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9E5" w:rsidRPr="00105AD8" w:rsidRDefault="003B39E5" w:rsidP="003B39E5">
      <w:pPr>
        <w:pStyle w:val="BodyTextIndent"/>
        <w:tabs>
          <w:tab w:val="left" w:pos="6240"/>
        </w:tabs>
        <w:ind w:firstLine="0"/>
        <w:jc w:val="center"/>
        <w:rPr>
          <w:rFonts w:ascii="Times New Roman" w:hAnsi="Times New Roman"/>
          <w:b/>
          <w:sz w:val="28"/>
          <w:szCs w:val="28"/>
        </w:rPr>
      </w:pPr>
      <w:r>
        <w:rPr>
          <w:rFonts w:ascii="Times New Roman" w:hAnsi="Times New Roman"/>
          <w:b/>
          <w:sz w:val="28"/>
          <w:szCs w:val="28"/>
        </w:rPr>
        <w:t xml:space="preserve">MẪU </w:t>
      </w:r>
      <w:r w:rsidRPr="00105AD8">
        <w:rPr>
          <w:rFonts w:ascii="Times New Roman" w:hAnsi="Times New Roman"/>
          <w:b/>
          <w:sz w:val="28"/>
          <w:szCs w:val="28"/>
        </w:rPr>
        <w:t>ĐỀ CƯƠNG BÁO CÁO</w:t>
      </w:r>
    </w:p>
    <w:p w:rsidR="003B39E5" w:rsidRPr="00105AD8" w:rsidRDefault="003B39E5" w:rsidP="003B39E5">
      <w:pPr>
        <w:pStyle w:val="BodyTextIndent"/>
        <w:tabs>
          <w:tab w:val="left" w:pos="6240"/>
        </w:tabs>
        <w:ind w:firstLine="0"/>
        <w:jc w:val="center"/>
        <w:rPr>
          <w:rFonts w:ascii="Times New Roman" w:hAnsi="Times New Roman"/>
          <w:i/>
          <w:sz w:val="26"/>
          <w:szCs w:val="28"/>
        </w:rPr>
      </w:pPr>
      <w:r w:rsidRPr="00105AD8">
        <w:rPr>
          <w:rFonts w:ascii="Times New Roman" w:hAnsi="Times New Roman"/>
          <w:i/>
          <w:sz w:val="26"/>
          <w:szCs w:val="28"/>
        </w:rPr>
        <w:t xml:space="preserve"> (Kèm theo Kế hoạch </w:t>
      </w:r>
      <w:r>
        <w:rPr>
          <w:rFonts w:ascii="Times New Roman" w:hAnsi="Times New Roman"/>
          <w:i/>
          <w:sz w:val="26"/>
          <w:szCs w:val="28"/>
        </w:rPr>
        <w:t xml:space="preserve">số:       /KH-SGTVT ngày     /      </w:t>
      </w:r>
      <w:r w:rsidRPr="00105AD8">
        <w:rPr>
          <w:rFonts w:ascii="Times New Roman" w:hAnsi="Times New Roman"/>
          <w:i/>
          <w:sz w:val="26"/>
          <w:szCs w:val="28"/>
        </w:rPr>
        <w:t>/201</w:t>
      </w:r>
      <w:r>
        <w:rPr>
          <w:rFonts w:ascii="Times New Roman" w:hAnsi="Times New Roman"/>
          <w:i/>
          <w:sz w:val="26"/>
          <w:szCs w:val="28"/>
        </w:rPr>
        <w:t>9</w:t>
      </w:r>
      <w:r w:rsidRPr="00105AD8">
        <w:rPr>
          <w:rFonts w:ascii="Times New Roman" w:hAnsi="Times New Roman"/>
          <w:i/>
          <w:sz w:val="26"/>
          <w:szCs w:val="28"/>
        </w:rPr>
        <w:t xml:space="preserve"> của </w:t>
      </w:r>
      <w:r>
        <w:rPr>
          <w:rFonts w:ascii="Times New Roman" w:hAnsi="Times New Roman"/>
          <w:i/>
          <w:sz w:val="26"/>
          <w:szCs w:val="28"/>
        </w:rPr>
        <w:t>Sở GTVT Tây Ninh</w:t>
      </w:r>
      <w:r w:rsidRPr="00105AD8">
        <w:rPr>
          <w:rFonts w:ascii="Times New Roman" w:hAnsi="Times New Roman"/>
          <w:i/>
          <w:sz w:val="26"/>
          <w:szCs w:val="28"/>
        </w:rPr>
        <w:t>)</w:t>
      </w:r>
    </w:p>
    <w:p w:rsidR="003B39E5" w:rsidRDefault="003B39E5" w:rsidP="003B39E5">
      <w:pPr>
        <w:pStyle w:val="BodyTextIndent"/>
        <w:tabs>
          <w:tab w:val="left" w:pos="6240"/>
        </w:tabs>
        <w:ind w:firstLine="650"/>
        <w:rPr>
          <w:rFonts w:ascii="Times New Roman" w:hAnsi="Times New Roman"/>
          <w:sz w:val="28"/>
          <w:szCs w:val="28"/>
        </w:rPr>
      </w:pPr>
    </w:p>
    <w:tbl>
      <w:tblPr>
        <w:tblW w:w="9728" w:type="dxa"/>
        <w:tblBorders>
          <w:insideH w:val="single" w:sz="4" w:space="0" w:color="auto"/>
        </w:tblBorders>
        <w:tblLook w:val="01E0"/>
      </w:tblPr>
      <w:tblGrid>
        <w:gridCol w:w="3618"/>
        <w:gridCol w:w="6110"/>
      </w:tblGrid>
      <w:tr w:rsidR="003B39E5" w:rsidRPr="003B584E" w:rsidTr="00CD1315">
        <w:tc>
          <w:tcPr>
            <w:tcW w:w="3618" w:type="dxa"/>
          </w:tcPr>
          <w:p w:rsidR="003B39E5" w:rsidRPr="003B584E" w:rsidRDefault="003B39E5" w:rsidP="00CD1315">
            <w:pPr>
              <w:pStyle w:val="BodyTextIndent"/>
              <w:tabs>
                <w:tab w:val="left" w:pos="6240"/>
              </w:tabs>
              <w:ind w:firstLine="0"/>
              <w:jc w:val="center"/>
              <w:rPr>
                <w:rFonts w:ascii="Times New Roman" w:hAnsi="Times New Roman"/>
                <w:b/>
                <w:sz w:val="24"/>
                <w:szCs w:val="28"/>
              </w:rPr>
            </w:pPr>
            <w:r w:rsidRPr="003B584E">
              <w:rPr>
                <w:rFonts w:ascii="Times New Roman" w:hAnsi="Times New Roman"/>
                <w:b/>
                <w:noProof/>
                <w:sz w:val="24"/>
                <w:szCs w:val="28"/>
              </w:rPr>
              <w:pict>
                <v:line id="_x0000_s1028" style="position:absolute;left:0;text-align:left;z-index:251662336" from="52.5pt,20.9pt" to="117.5pt,20.9pt"/>
              </w:pict>
            </w:r>
            <w:r w:rsidRPr="003B584E">
              <w:rPr>
                <w:rFonts w:ascii="Times New Roman" w:hAnsi="Times New Roman"/>
                <w:b/>
                <w:sz w:val="24"/>
                <w:szCs w:val="28"/>
              </w:rPr>
              <w:t>Tên đơn vị kinh doanh vận tải</w:t>
            </w:r>
          </w:p>
          <w:p w:rsidR="003B39E5" w:rsidRPr="003B584E" w:rsidRDefault="003B39E5" w:rsidP="00CD1315">
            <w:pPr>
              <w:pStyle w:val="BodyTextIndent"/>
              <w:tabs>
                <w:tab w:val="left" w:pos="6240"/>
              </w:tabs>
              <w:ind w:firstLine="650"/>
              <w:jc w:val="center"/>
              <w:rPr>
                <w:rFonts w:ascii="Times New Roman" w:hAnsi="Times New Roman"/>
                <w:b/>
                <w:sz w:val="26"/>
                <w:szCs w:val="28"/>
              </w:rPr>
            </w:pPr>
          </w:p>
          <w:p w:rsidR="003B39E5" w:rsidRPr="003B584E" w:rsidRDefault="003B39E5" w:rsidP="00CD1315">
            <w:pPr>
              <w:pStyle w:val="BodyTextIndent"/>
              <w:tabs>
                <w:tab w:val="left" w:pos="6240"/>
              </w:tabs>
              <w:ind w:firstLine="0"/>
              <w:jc w:val="center"/>
              <w:rPr>
                <w:rFonts w:ascii="Times New Roman" w:hAnsi="Times New Roman"/>
                <w:sz w:val="26"/>
                <w:szCs w:val="28"/>
              </w:rPr>
            </w:pPr>
            <w:r w:rsidRPr="003B584E">
              <w:rPr>
                <w:rFonts w:ascii="Times New Roman" w:hAnsi="Times New Roman"/>
                <w:sz w:val="26"/>
                <w:szCs w:val="28"/>
              </w:rPr>
              <w:t>Số:………/BC</w:t>
            </w:r>
          </w:p>
        </w:tc>
        <w:tc>
          <w:tcPr>
            <w:tcW w:w="6110" w:type="dxa"/>
          </w:tcPr>
          <w:p w:rsidR="003B39E5" w:rsidRPr="003B584E" w:rsidRDefault="003B39E5" w:rsidP="00CD1315">
            <w:pPr>
              <w:pStyle w:val="BodyTextIndent"/>
              <w:tabs>
                <w:tab w:val="left" w:pos="6240"/>
              </w:tabs>
              <w:ind w:firstLine="0"/>
              <w:jc w:val="center"/>
              <w:rPr>
                <w:rFonts w:ascii="Times New Roman" w:hAnsi="Times New Roman"/>
                <w:b/>
                <w:sz w:val="26"/>
                <w:szCs w:val="28"/>
              </w:rPr>
            </w:pPr>
            <w:r w:rsidRPr="003B584E">
              <w:rPr>
                <w:rFonts w:ascii="Times New Roman" w:hAnsi="Times New Roman"/>
                <w:b/>
                <w:sz w:val="26"/>
                <w:szCs w:val="28"/>
              </w:rPr>
              <w:t xml:space="preserve">CỘNG HÒA XÃ HỘI CHỦ NGHĨA VIỆT </w:t>
            </w:r>
            <w:smartTag w:uri="urn:schemas-microsoft-com:office:smarttags" w:element="country-region">
              <w:smartTag w:uri="urn:schemas-microsoft-com:office:smarttags" w:element="place">
                <w:r w:rsidRPr="003B584E">
                  <w:rPr>
                    <w:rFonts w:ascii="Times New Roman" w:hAnsi="Times New Roman"/>
                    <w:b/>
                    <w:sz w:val="26"/>
                    <w:szCs w:val="28"/>
                  </w:rPr>
                  <w:t>NAM</w:t>
                </w:r>
              </w:smartTag>
            </w:smartTag>
          </w:p>
          <w:p w:rsidR="003B39E5" w:rsidRPr="003B584E" w:rsidRDefault="003B39E5" w:rsidP="00CD1315">
            <w:pPr>
              <w:pStyle w:val="BodyTextIndent"/>
              <w:tabs>
                <w:tab w:val="left" w:pos="6240"/>
              </w:tabs>
              <w:ind w:firstLine="0"/>
              <w:jc w:val="center"/>
              <w:rPr>
                <w:rFonts w:ascii="Times New Roman" w:hAnsi="Times New Roman"/>
                <w:b/>
                <w:sz w:val="26"/>
                <w:szCs w:val="28"/>
              </w:rPr>
            </w:pPr>
            <w:r w:rsidRPr="003B584E">
              <w:rPr>
                <w:rFonts w:ascii="Times New Roman" w:hAnsi="Times New Roman"/>
                <w:b/>
                <w:noProof/>
                <w:sz w:val="28"/>
                <w:szCs w:val="28"/>
              </w:rPr>
              <w:pict>
                <v:line id="_x0000_s1026" style="position:absolute;left:0;text-align:left;z-index:251660288" from="69.6pt,14.6pt" to="223.75pt,14.6pt"/>
              </w:pict>
            </w:r>
            <w:r w:rsidRPr="003B584E">
              <w:rPr>
                <w:rFonts w:ascii="Times New Roman" w:hAnsi="Times New Roman"/>
                <w:b/>
                <w:sz w:val="26"/>
                <w:szCs w:val="28"/>
              </w:rPr>
              <w:t>Độc lập – Tự do – Hạnh phúc</w:t>
            </w:r>
          </w:p>
          <w:p w:rsidR="003B39E5" w:rsidRPr="003B584E" w:rsidRDefault="003B39E5" w:rsidP="00CD1315">
            <w:pPr>
              <w:pStyle w:val="BodyTextIndent"/>
              <w:tabs>
                <w:tab w:val="left" w:pos="6240"/>
              </w:tabs>
              <w:ind w:firstLine="650"/>
              <w:jc w:val="center"/>
              <w:rPr>
                <w:rFonts w:ascii="Times New Roman" w:hAnsi="Times New Roman"/>
                <w:b/>
                <w:sz w:val="26"/>
                <w:szCs w:val="28"/>
              </w:rPr>
            </w:pPr>
          </w:p>
          <w:p w:rsidR="003B39E5" w:rsidRPr="003B584E" w:rsidRDefault="003B39E5" w:rsidP="00CD1315">
            <w:pPr>
              <w:pStyle w:val="BodyTextIndent"/>
              <w:tabs>
                <w:tab w:val="left" w:pos="6240"/>
              </w:tabs>
              <w:ind w:firstLine="650"/>
              <w:jc w:val="right"/>
              <w:rPr>
                <w:rFonts w:ascii="Times New Roman" w:hAnsi="Times New Roman"/>
                <w:i/>
                <w:sz w:val="26"/>
                <w:szCs w:val="28"/>
              </w:rPr>
            </w:pPr>
            <w:r w:rsidRPr="003B584E">
              <w:rPr>
                <w:rFonts w:ascii="Times New Roman" w:hAnsi="Times New Roman"/>
                <w:i/>
                <w:sz w:val="26"/>
                <w:szCs w:val="28"/>
              </w:rPr>
              <w:t>Tây Ninh, ngày …… tháng …… năm 201</w:t>
            </w:r>
            <w:r>
              <w:rPr>
                <w:rFonts w:ascii="Times New Roman" w:hAnsi="Times New Roman"/>
                <w:i/>
                <w:sz w:val="26"/>
                <w:szCs w:val="28"/>
              </w:rPr>
              <w:t>9</w:t>
            </w:r>
          </w:p>
        </w:tc>
      </w:tr>
    </w:tbl>
    <w:p w:rsidR="003B39E5" w:rsidRDefault="003B39E5" w:rsidP="003B39E5">
      <w:pPr>
        <w:pStyle w:val="BodyTextIndent"/>
        <w:tabs>
          <w:tab w:val="left" w:pos="6240"/>
        </w:tabs>
        <w:ind w:firstLine="650"/>
        <w:jc w:val="center"/>
        <w:rPr>
          <w:rFonts w:ascii="Times New Roman" w:hAnsi="Times New Roman"/>
          <w:b/>
          <w:sz w:val="28"/>
          <w:szCs w:val="28"/>
        </w:rPr>
      </w:pPr>
    </w:p>
    <w:p w:rsidR="003B39E5" w:rsidRDefault="003B39E5" w:rsidP="003B39E5">
      <w:pPr>
        <w:pStyle w:val="BodyTextIndent"/>
        <w:tabs>
          <w:tab w:val="left" w:pos="6240"/>
        </w:tabs>
        <w:ind w:firstLine="650"/>
        <w:jc w:val="center"/>
        <w:rPr>
          <w:rFonts w:ascii="Times New Roman" w:hAnsi="Times New Roman"/>
          <w:b/>
          <w:sz w:val="28"/>
          <w:szCs w:val="28"/>
        </w:rPr>
      </w:pPr>
    </w:p>
    <w:p w:rsidR="003B39E5" w:rsidRPr="0083095B" w:rsidRDefault="003B39E5" w:rsidP="003B39E5">
      <w:pPr>
        <w:pStyle w:val="BodyTextIndent"/>
        <w:tabs>
          <w:tab w:val="left" w:pos="6240"/>
        </w:tabs>
        <w:ind w:firstLine="650"/>
        <w:jc w:val="center"/>
        <w:rPr>
          <w:rFonts w:ascii="Times New Roman" w:hAnsi="Times New Roman"/>
          <w:b/>
          <w:sz w:val="28"/>
          <w:szCs w:val="28"/>
        </w:rPr>
      </w:pPr>
      <w:r w:rsidRPr="0083095B">
        <w:rPr>
          <w:rFonts w:ascii="Times New Roman" w:hAnsi="Times New Roman"/>
          <w:b/>
          <w:sz w:val="28"/>
          <w:szCs w:val="28"/>
        </w:rPr>
        <w:t>BÁO CÁO</w:t>
      </w:r>
    </w:p>
    <w:p w:rsidR="003B39E5" w:rsidRPr="0083095B" w:rsidRDefault="003B39E5" w:rsidP="003B39E5">
      <w:pPr>
        <w:pStyle w:val="BodyTextIndent"/>
        <w:tabs>
          <w:tab w:val="left" w:pos="6240"/>
        </w:tabs>
        <w:ind w:firstLine="650"/>
        <w:jc w:val="center"/>
        <w:rPr>
          <w:rFonts w:ascii="Times New Roman" w:hAnsi="Times New Roman"/>
          <w:b/>
          <w:sz w:val="28"/>
          <w:szCs w:val="28"/>
        </w:rPr>
      </w:pPr>
      <w:r w:rsidRPr="0083095B">
        <w:rPr>
          <w:rFonts w:ascii="Times New Roman" w:hAnsi="Times New Roman"/>
          <w:b/>
          <w:sz w:val="28"/>
          <w:szCs w:val="28"/>
        </w:rPr>
        <w:t xml:space="preserve">Việc chấp hành các quy định về kinh doanh </w:t>
      </w:r>
    </w:p>
    <w:p w:rsidR="003B39E5" w:rsidRPr="0083095B" w:rsidRDefault="003B39E5" w:rsidP="003B39E5">
      <w:pPr>
        <w:pStyle w:val="BodyTextIndent"/>
        <w:tabs>
          <w:tab w:val="left" w:pos="6240"/>
        </w:tabs>
        <w:ind w:firstLine="650"/>
        <w:jc w:val="center"/>
        <w:rPr>
          <w:rFonts w:ascii="Times New Roman" w:hAnsi="Times New Roman"/>
          <w:b/>
          <w:sz w:val="28"/>
          <w:szCs w:val="28"/>
        </w:rPr>
      </w:pPr>
      <w:r w:rsidRPr="0083095B">
        <w:rPr>
          <w:rFonts w:ascii="Times New Roman" w:hAnsi="Times New Roman"/>
          <w:b/>
          <w:sz w:val="28"/>
          <w:szCs w:val="28"/>
        </w:rPr>
        <w:t>và bảo đảm điều kiện kinh doanh vận tải</w:t>
      </w:r>
      <w:r>
        <w:rPr>
          <w:rFonts w:ascii="Times New Roman" w:hAnsi="Times New Roman"/>
          <w:b/>
          <w:sz w:val="28"/>
          <w:szCs w:val="28"/>
        </w:rPr>
        <w:t xml:space="preserve"> bằng xe ô tô</w:t>
      </w:r>
    </w:p>
    <w:p w:rsidR="003B39E5" w:rsidRDefault="003B39E5" w:rsidP="003B39E5">
      <w:pPr>
        <w:pStyle w:val="BodyTextIndent"/>
        <w:tabs>
          <w:tab w:val="left" w:pos="6240"/>
        </w:tabs>
        <w:ind w:firstLine="650"/>
        <w:jc w:val="center"/>
        <w:rPr>
          <w:rFonts w:ascii="Times New Roman" w:hAnsi="Times New Roman"/>
          <w:b/>
          <w:sz w:val="28"/>
          <w:szCs w:val="28"/>
        </w:rPr>
      </w:pPr>
      <w:r>
        <w:rPr>
          <w:rFonts w:ascii="Times New Roman" w:hAnsi="Times New Roman"/>
          <w:b/>
          <w:noProof/>
          <w:sz w:val="28"/>
          <w:szCs w:val="28"/>
        </w:rPr>
        <w:pict>
          <v:line id="_x0000_s1027" style="position:absolute;left:0;text-align:left;z-index:251661312" from="173.25pt,5.45pt" to="335.75pt,5.45pt"/>
        </w:pict>
      </w:r>
    </w:p>
    <w:p w:rsidR="003B39E5" w:rsidRDefault="003B39E5" w:rsidP="003B39E5">
      <w:pPr>
        <w:pStyle w:val="BodyTextIndent"/>
        <w:tabs>
          <w:tab w:val="left" w:pos="6240"/>
        </w:tabs>
        <w:ind w:firstLine="650"/>
        <w:jc w:val="center"/>
        <w:rPr>
          <w:rFonts w:ascii="Times New Roman" w:hAnsi="Times New Roman"/>
          <w:sz w:val="28"/>
          <w:szCs w:val="28"/>
        </w:rPr>
      </w:pPr>
    </w:p>
    <w:p w:rsidR="003B39E5" w:rsidRDefault="003B39E5" w:rsidP="003B39E5">
      <w:pPr>
        <w:pStyle w:val="BodyTextIndent"/>
        <w:tabs>
          <w:tab w:val="left" w:pos="6240"/>
        </w:tabs>
        <w:ind w:firstLine="650"/>
        <w:jc w:val="center"/>
        <w:rPr>
          <w:rFonts w:ascii="Times New Roman" w:hAnsi="Times New Roman"/>
          <w:sz w:val="28"/>
          <w:szCs w:val="28"/>
        </w:rPr>
      </w:pPr>
      <w:r w:rsidRPr="007C7CC3">
        <w:rPr>
          <w:rFonts w:ascii="Times New Roman" w:hAnsi="Times New Roman"/>
          <w:sz w:val="28"/>
          <w:szCs w:val="28"/>
        </w:rPr>
        <w:t xml:space="preserve">Kính gửi: Đoàn Kiểm tra </w:t>
      </w:r>
      <w:r>
        <w:rPr>
          <w:rFonts w:ascii="Times New Roman" w:hAnsi="Times New Roman"/>
          <w:sz w:val="28"/>
          <w:szCs w:val="28"/>
        </w:rPr>
        <w:t>Sở GTVT Tây Ninh</w:t>
      </w:r>
      <w:r w:rsidRPr="007C7CC3">
        <w:rPr>
          <w:rFonts w:ascii="Times New Roman" w:hAnsi="Times New Roman"/>
          <w:sz w:val="28"/>
          <w:szCs w:val="28"/>
        </w:rPr>
        <w:t>.</w:t>
      </w:r>
    </w:p>
    <w:p w:rsidR="003B39E5" w:rsidRPr="004E6539" w:rsidRDefault="003B39E5" w:rsidP="003B39E5">
      <w:pPr>
        <w:pStyle w:val="BodyTextIndent"/>
        <w:ind w:firstLine="650"/>
        <w:rPr>
          <w:rFonts w:ascii="Times New Roman" w:hAnsi="Times New Roman"/>
          <w:sz w:val="26"/>
          <w:szCs w:val="26"/>
        </w:rPr>
      </w:pPr>
    </w:p>
    <w:p w:rsidR="003B39E5" w:rsidRPr="004E6539" w:rsidRDefault="003B39E5" w:rsidP="003B39E5">
      <w:pPr>
        <w:pStyle w:val="BodyTextIndent"/>
        <w:spacing w:before="100"/>
        <w:ind w:firstLine="652"/>
        <w:rPr>
          <w:rFonts w:ascii="Times New Roman" w:hAnsi="Times New Roman"/>
          <w:bCs/>
          <w:sz w:val="26"/>
          <w:szCs w:val="26"/>
        </w:rPr>
      </w:pPr>
      <w:r w:rsidRPr="004E6539">
        <w:rPr>
          <w:rFonts w:ascii="Times New Roman" w:hAnsi="Times New Roman"/>
          <w:sz w:val="26"/>
          <w:szCs w:val="26"/>
        </w:rPr>
        <w:t xml:space="preserve">Thực hiện </w:t>
      </w:r>
      <w:r w:rsidRPr="004E6539">
        <w:rPr>
          <w:rFonts w:ascii="Times New Roman" w:hAnsi="Times New Roman"/>
          <w:bCs/>
          <w:sz w:val="26"/>
          <w:szCs w:val="26"/>
        </w:rPr>
        <w:t xml:space="preserve">Kế hoạch số </w:t>
      </w:r>
      <w:r w:rsidRPr="004E6539">
        <w:rPr>
          <w:rFonts w:ascii="Times New Roman" w:hAnsi="Times New Roman"/>
          <w:bCs/>
          <w:sz w:val="16"/>
          <w:szCs w:val="16"/>
        </w:rPr>
        <w:t>……</w:t>
      </w:r>
      <w:r>
        <w:rPr>
          <w:rFonts w:ascii="Times New Roman" w:hAnsi="Times New Roman"/>
          <w:bCs/>
          <w:sz w:val="16"/>
          <w:szCs w:val="16"/>
        </w:rPr>
        <w:t>...........</w:t>
      </w:r>
      <w:r w:rsidRPr="004E6539">
        <w:rPr>
          <w:rFonts w:ascii="Times New Roman" w:hAnsi="Times New Roman"/>
          <w:bCs/>
          <w:sz w:val="16"/>
          <w:szCs w:val="16"/>
        </w:rPr>
        <w:t>…</w:t>
      </w:r>
      <w:r>
        <w:rPr>
          <w:rFonts w:ascii="Times New Roman" w:hAnsi="Times New Roman"/>
          <w:bCs/>
          <w:sz w:val="26"/>
          <w:szCs w:val="26"/>
        </w:rPr>
        <w:t xml:space="preserve"> </w:t>
      </w:r>
      <w:r w:rsidRPr="004E6539">
        <w:rPr>
          <w:rFonts w:ascii="Times New Roman" w:hAnsi="Times New Roman"/>
          <w:bCs/>
          <w:sz w:val="26"/>
          <w:szCs w:val="26"/>
        </w:rPr>
        <w:t xml:space="preserve">/KH-SGTVT ngày </w:t>
      </w:r>
      <w:r w:rsidRPr="004E6539">
        <w:rPr>
          <w:rFonts w:ascii="Times New Roman" w:hAnsi="Times New Roman"/>
          <w:bCs/>
          <w:sz w:val="16"/>
          <w:szCs w:val="16"/>
        </w:rPr>
        <w:t>…</w:t>
      </w:r>
      <w:r>
        <w:rPr>
          <w:rFonts w:ascii="Times New Roman" w:hAnsi="Times New Roman"/>
          <w:bCs/>
          <w:sz w:val="16"/>
          <w:szCs w:val="16"/>
        </w:rPr>
        <w:t>...</w:t>
      </w:r>
      <w:r w:rsidRPr="004E6539">
        <w:rPr>
          <w:rFonts w:ascii="Times New Roman" w:hAnsi="Times New Roman"/>
          <w:bCs/>
          <w:sz w:val="16"/>
          <w:szCs w:val="16"/>
        </w:rPr>
        <w:t>…</w:t>
      </w:r>
      <w:r>
        <w:rPr>
          <w:rFonts w:ascii="Times New Roman" w:hAnsi="Times New Roman"/>
          <w:bCs/>
          <w:sz w:val="26"/>
          <w:szCs w:val="26"/>
        </w:rPr>
        <w:t xml:space="preserve"> / </w:t>
      </w:r>
      <w:r w:rsidRPr="004E6539">
        <w:rPr>
          <w:rFonts w:ascii="Times New Roman" w:hAnsi="Times New Roman"/>
          <w:bCs/>
          <w:sz w:val="16"/>
          <w:szCs w:val="16"/>
        </w:rPr>
        <w:t>…</w:t>
      </w:r>
      <w:r>
        <w:rPr>
          <w:rFonts w:ascii="Times New Roman" w:hAnsi="Times New Roman"/>
          <w:bCs/>
          <w:sz w:val="16"/>
          <w:szCs w:val="16"/>
        </w:rPr>
        <w:t>......</w:t>
      </w:r>
      <w:r w:rsidRPr="004E6539">
        <w:rPr>
          <w:rFonts w:ascii="Times New Roman" w:hAnsi="Times New Roman"/>
          <w:bCs/>
          <w:sz w:val="16"/>
          <w:szCs w:val="16"/>
        </w:rPr>
        <w:t>.</w:t>
      </w:r>
      <w:r>
        <w:rPr>
          <w:rFonts w:ascii="Times New Roman" w:hAnsi="Times New Roman"/>
          <w:bCs/>
          <w:sz w:val="26"/>
          <w:szCs w:val="26"/>
        </w:rPr>
        <w:t xml:space="preserve"> </w:t>
      </w:r>
      <w:r w:rsidRPr="004E6539">
        <w:rPr>
          <w:rFonts w:ascii="Times New Roman" w:hAnsi="Times New Roman"/>
          <w:bCs/>
          <w:sz w:val="26"/>
          <w:szCs w:val="26"/>
        </w:rPr>
        <w:t>/2019 của Sở GTVT Tây Ninh về việc Kiểm tra các đơn vị kinh doanh vận tải bằng xe ô tô, Đơn vị …………..................</w:t>
      </w:r>
      <w:r>
        <w:rPr>
          <w:rFonts w:ascii="Times New Roman" w:hAnsi="Times New Roman"/>
          <w:bCs/>
          <w:sz w:val="26"/>
          <w:szCs w:val="26"/>
        </w:rPr>
        <w:t xml:space="preserve">...............................  </w:t>
      </w:r>
      <w:r w:rsidRPr="004E6539">
        <w:rPr>
          <w:rFonts w:ascii="Times New Roman" w:hAnsi="Times New Roman"/>
          <w:bCs/>
          <w:sz w:val="26"/>
          <w:szCs w:val="26"/>
        </w:rPr>
        <w:t>báo cáo như sau:</w:t>
      </w:r>
    </w:p>
    <w:p w:rsidR="003B39E5" w:rsidRPr="004E6539" w:rsidRDefault="003B39E5" w:rsidP="003B39E5">
      <w:pPr>
        <w:pStyle w:val="BodyTextIndent"/>
        <w:spacing w:before="100"/>
        <w:ind w:firstLine="652"/>
        <w:rPr>
          <w:rFonts w:ascii="Times New Roman" w:hAnsi="Times New Roman"/>
          <w:bCs/>
          <w:i/>
          <w:sz w:val="26"/>
          <w:szCs w:val="26"/>
        </w:rPr>
      </w:pPr>
      <w:r w:rsidRPr="004E6539">
        <w:rPr>
          <w:rFonts w:ascii="Times New Roman" w:hAnsi="Times New Roman"/>
          <w:bCs/>
          <w:i/>
          <w:sz w:val="26"/>
          <w:szCs w:val="26"/>
        </w:rPr>
        <w:t>1. Đặc điểm, tình hình kinh doanh của đơn vị:</w:t>
      </w:r>
    </w:p>
    <w:p w:rsidR="003B39E5" w:rsidRPr="004E6539" w:rsidRDefault="003B39E5" w:rsidP="003B39E5">
      <w:pPr>
        <w:pStyle w:val="BodyTextIndent"/>
        <w:spacing w:before="100"/>
        <w:ind w:firstLine="652"/>
        <w:rPr>
          <w:rFonts w:ascii="Times New Roman" w:hAnsi="Times New Roman"/>
          <w:bCs/>
          <w:sz w:val="26"/>
          <w:szCs w:val="26"/>
        </w:rPr>
      </w:pPr>
      <w:r w:rsidRPr="004E6539">
        <w:rPr>
          <w:rFonts w:ascii="Times New Roman" w:hAnsi="Times New Roman"/>
          <w:bCs/>
          <w:sz w:val="26"/>
          <w:szCs w:val="26"/>
        </w:rPr>
        <w:t>- Địa chỉ trụ sở của đơn vị;</w:t>
      </w:r>
    </w:p>
    <w:p w:rsidR="003B39E5" w:rsidRPr="004E6539" w:rsidRDefault="003B39E5" w:rsidP="003B39E5">
      <w:pPr>
        <w:pStyle w:val="BodyTextIndent"/>
        <w:spacing w:before="100"/>
        <w:ind w:firstLine="652"/>
        <w:rPr>
          <w:rFonts w:ascii="Times New Roman" w:hAnsi="Times New Roman"/>
          <w:bCs/>
          <w:sz w:val="26"/>
          <w:szCs w:val="26"/>
        </w:rPr>
      </w:pPr>
      <w:r w:rsidRPr="004E6539">
        <w:rPr>
          <w:rFonts w:ascii="Times New Roman" w:hAnsi="Times New Roman"/>
          <w:bCs/>
          <w:sz w:val="26"/>
          <w:szCs w:val="26"/>
        </w:rPr>
        <w:t>- Cơ cấu tổ chức bộ máy quản lý, nhân sự;</w:t>
      </w:r>
    </w:p>
    <w:p w:rsidR="003B39E5" w:rsidRPr="004E6539" w:rsidRDefault="003B39E5" w:rsidP="003B39E5">
      <w:pPr>
        <w:pStyle w:val="BodyTextIndent"/>
        <w:spacing w:before="100"/>
        <w:ind w:firstLine="652"/>
        <w:rPr>
          <w:rFonts w:ascii="Times New Roman" w:hAnsi="Times New Roman"/>
          <w:bCs/>
          <w:sz w:val="26"/>
          <w:szCs w:val="26"/>
        </w:rPr>
      </w:pPr>
      <w:r w:rsidRPr="004E6539">
        <w:rPr>
          <w:rFonts w:ascii="Times New Roman" w:hAnsi="Times New Roman"/>
          <w:bCs/>
          <w:sz w:val="26"/>
          <w:szCs w:val="26"/>
        </w:rPr>
        <w:t>- Các tuyến vận tải khách cố định đơn vị đang khai thác vận tải (nếu có).</w:t>
      </w:r>
    </w:p>
    <w:p w:rsidR="003B39E5" w:rsidRPr="004E6539" w:rsidRDefault="003B39E5" w:rsidP="003B39E5">
      <w:pPr>
        <w:pStyle w:val="BodyTextIndent"/>
        <w:spacing w:before="100"/>
        <w:ind w:firstLine="652"/>
        <w:rPr>
          <w:rFonts w:ascii="Times New Roman" w:hAnsi="Times New Roman"/>
          <w:bCs/>
          <w:sz w:val="26"/>
          <w:szCs w:val="26"/>
        </w:rPr>
      </w:pPr>
      <w:r w:rsidRPr="004E6539">
        <w:rPr>
          <w:rFonts w:ascii="Times New Roman" w:hAnsi="Times New Roman"/>
          <w:bCs/>
          <w:sz w:val="26"/>
          <w:szCs w:val="26"/>
        </w:rPr>
        <w:t>- Thuận lợi, khó khăn và đề xuất, kiến nghị (nếu có).</w:t>
      </w:r>
    </w:p>
    <w:p w:rsidR="003B39E5" w:rsidRPr="004E6539" w:rsidRDefault="003B39E5" w:rsidP="003B39E5">
      <w:pPr>
        <w:pStyle w:val="BodyText2"/>
        <w:tabs>
          <w:tab w:val="clear" w:pos="1680"/>
          <w:tab w:val="clear" w:pos="2760"/>
        </w:tabs>
        <w:spacing w:before="100"/>
        <w:ind w:firstLine="652"/>
        <w:jc w:val="both"/>
        <w:rPr>
          <w:rFonts w:ascii="Times New Roman" w:hAnsi="Times New Roman"/>
          <w:bCs/>
          <w:i/>
          <w:sz w:val="26"/>
          <w:szCs w:val="26"/>
        </w:rPr>
      </w:pPr>
      <w:r w:rsidRPr="004E6539">
        <w:rPr>
          <w:rFonts w:ascii="Times New Roman" w:hAnsi="Times New Roman"/>
          <w:bCs/>
          <w:i/>
          <w:sz w:val="26"/>
          <w:szCs w:val="26"/>
        </w:rPr>
        <w:t>2. Điều kiện pháp lý để hoạt động kinh doanh:</w:t>
      </w:r>
    </w:p>
    <w:p w:rsidR="003B39E5" w:rsidRPr="004E6539" w:rsidRDefault="003B39E5" w:rsidP="003B39E5">
      <w:pPr>
        <w:pStyle w:val="BodyText2"/>
        <w:tabs>
          <w:tab w:val="clear" w:pos="1680"/>
          <w:tab w:val="clear" w:pos="2760"/>
        </w:tabs>
        <w:spacing w:before="100"/>
        <w:ind w:firstLine="652"/>
        <w:jc w:val="both"/>
        <w:rPr>
          <w:rFonts w:ascii="Times New Roman" w:hAnsi="Times New Roman"/>
          <w:bCs/>
          <w:sz w:val="26"/>
          <w:szCs w:val="26"/>
        </w:rPr>
      </w:pPr>
      <w:r w:rsidRPr="004E6539">
        <w:rPr>
          <w:rFonts w:ascii="Times New Roman" w:hAnsi="Times New Roman"/>
          <w:bCs/>
          <w:sz w:val="26"/>
          <w:szCs w:val="26"/>
        </w:rPr>
        <w:t>- Giấy chứng nhận đăng ký kinh doanh;</w:t>
      </w:r>
    </w:p>
    <w:p w:rsidR="003B39E5" w:rsidRDefault="003B39E5" w:rsidP="003B39E5">
      <w:pPr>
        <w:pStyle w:val="BodyText2"/>
        <w:tabs>
          <w:tab w:val="clear" w:pos="1680"/>
          <w:tab w:val="clear" w:pos="2760"/>
        </w:tabs>
        <w:spacing w:before="100"/>
        <w:ind w:firstLine="652"/>
        <w:jc w:val="both"/>
        <w:rPr>
          <w:rFonts w:ascii="Times New Roman" w:hAnsi="Times New Roman"/>
          <w:bCs/>
          <w:sz w:val="26"/>
          <w:szCs w:val="26"/>
        </w:rPr>
      </w:pPr>
      <w:r w:rsidRPr="004E6539">
        <w:rPr>
          <w:rFonts w:ascii="Times New Roman" w:hAnsi="Times New Roman"/>
          <w:bCs/>
          <w:sz w:val="26"/>
          <w:szCs w:val="26"/>
        </w:rPr>
        <w:t>- Giấy phép kinh doanh vận tải bằng xe ô tô;</w:t>
      </w:r>
    </w:p>
    <w:p w:rsidR="003B39E5" w:rsidRDefault="003B39E5" w:rsidP="003B39E5">
      <w:pPr>
        <w:pStyle w:val="BodyText2"/>
        <w:tabs>
          <w:tab w:val="clear" w:pos="1680"/>
          <w:tab w:val="clear" w:pos="2760"/>
        </w:tabs>
        <w:spacing w:before="120"/>
        <w:ind w:firstLine="650"/>
        <w:jc w:val="both"/>
        <w:rPr>
          <w:rFonts w:ascii="Times New Roman" w:hAnsi="Times New Roman"/>
          <w:bCs/>
          <w:sz w:val="26"/>
          <w:szCs w:val="26"/>
        </w:rPr>
      </w:pPr>
      <w:r w:rsidRPr="004E6539">
        <w:rPr>
          <w:rFonts w:ascii="Times New Roman" w:hAnsi="Times New Roman"/>
          <w:bCs/>
          <w:sz w:val="26"/>
          <w:szCs w:val="26"/>
        </w:rPr>
        <w:t>- Điều kiện của người trực tiếp điều hà</w:t>
      </w:r>
      <w:r>
        <w:rPr>
          <w:rFonts w:ascii="Times New Roman" w:hAnsi="Times New Roman"/>
          <w:bCs/>
          <w:sz w:val="26"/>
          <w:szCs w:val="26"/>
        </w:rPr>
        <w:t>nh hoạt động kinh doanh vận tải (khoản 10 Điều 3, khoản 2 Điều 11 Nghị định 86/2014/NĐ-CP);</w:t>
      </w:r>
    </w:p>
    <w:p w:rsidR="003B39E5" w:rsidRPr="004E6539" w:rsidRDefault="003B39E5" w:rsidP="003B39E5">
      <w:pPr>
        <w:pStyle w:val="BodyText2"/>
        <w:tabs>
          <w:tab w:val="clear" w:pos="1680"/>
          <w:tab w:val="clear" w:pos="2760"/>
        </w:tabs>
        <w:spacing w:before="120"/>
        <w:ind w:firstLine="650"/>
        <w:jc w:val="both"/>
        <w:rPr>
          <w:rFonts w:ascii="Times New Roman" w:hAnsi="Times New Roman"/>
          <w:bCs/>
          <w:sz w:val="26"/>
          <w:szCs w:val="26"/>
        </w:rPr>
      </w:pPr>
      <w:r>
        <w:rPr>
          <w:rFonts w:ascii="Times New Roman" w:hAnsi="Times New Roman"/>
          <w:bCs/>
          <w:sz w:val="26"/>
          <w:szCs w:val="26"/>
        </w:rPr>
        <w:t>- Phương án kinh doanh vận tải;</w:t>
      </w:r>
    </w:p>
    <w:p w:rsidR="003B39E5" w:rsidRPr="004E6539" w:rsidRDefault="003B39E5" w:rsidP="003B39E5">
      <w:pPr>
        <w:pStyle w:val="BodyText2"/>
        <w:tabs>
          <w:tab w:val="clear" w:pos="1680"/>
          <w:tab w:val="clear" w:pos="2760"/>
        </w:tabs>
        <w:spacing w:before="100"/>
        <w:ind w:firstLine="652"/>
        <w:jc w:val="both"/>
        <w:rPr>
          <w:rFonts w:ascii="Times New Roman" w:hAnsi="Times New Roman"/>
          <w:bCs/>
          <w:sz w:val="26"/>
          <w:szCs w:val="26"/>
        </w:rPr>
      </w:pPr>
      <w:r w:rsidRPr="004E6539">
        <w:rPr>
          <w:rFonts w:ascii="Times New Roman" w:hAnsi="Times New Roman"/>
          <w:bCs/>
          <w:sz w:val="26"/>
          <w:szCs w:val="26"/>
        </w:rPr>
        <w:t xml:space="preserve">- </w:t>
      </w:r>
      <w:r>
        <w:rPr>
          <w:rFonts w:ascii="Times New Roman" w:hAnsi="Times New Roman"/>
          <w:bCs/>
          <w:sz w:val="26"/>
          <w:szCs w:val="26"/>
        </w:rPr>
        <w:t>T</w:t>
      </w:r>
      <w:r w:rsidRPr="004E6539">
        <w:rPr>
          <w:rFonts w:ascii="Times New Roman" w:hAnsi="Times New Roman"/>
          <w:bCs/>
          <w:sz w:val="26"/>
          <w:szCs w:val="26"/>
        </w:rPr>
        <w:t xml:space="preserve">hông báo khai thác tuyến cố định, hợp đồng ký </w:t>
      </w:r>
      <w:r>
        <w:rPr>
          <w:rFonts w:ascii="Times New Roman" w:hAnsi="Times New Roman"/>
          <w:bCs/>
          <w:sz w:val="26"/>
          <w:szCs w:val="26"/>
        </w:rPr>
        <w:t xml:space="preserve">kết </w:t>
      </w:r>
      <w:r w:rsidRPr="004E6539">
        <w:rPr>
          <w:rFonts w:ascii="Times New Roman" w:hAnsi="Times New Roman"/>
          <w:bCs/>
          <w:sz w:val="26"/>
          <w:szCs w:val="26"/>
        </w:rPr>
        <w:t>với đơn vị khai thác bến xe khách (áp dụng đối với loại hình vận tải hành khách theo tuyến cố định);</w:t>
      </w:r>
    </w:p>
    <w:p w:rsidR="003B39E5" w:rsidRDefault="003B39E5" w:rsidP="003B39E5">
      <w:pPr>
        <w:pStyle w:val="BodyText2"/>
        <w:tabs>
          <w:tab w:val="clear" w:pos="1680"/>
          <w:tab w:val="clear" w:pos="2760"/>
        </w:tabs>
        <w:spacing w:before="100"/>
        <w:ind w:firstLine="652"/>
        <w:jc w:val="both"/>
        <w:rPr>
          <w:rFonts w:ascii="Times New Roman" w:hAnsi="Times New Roman"/>
          <w:bCs/>
          <w:sz w:val="26"/>
          <w:szCs w:val="26"/>
        </w:rPr>
      </w:pPr>
      <w:r w:rsidRPr="004E6539">
        <w:rPr>
          <w:rFonts w:ascii="Times New Roman" w:hAnsi="Times New Roman"/>
          <w:bCs/>
          <w:sz w:val="26"/>
          <w:szCs w:val="26"/>
        </w:rPr>
        <w:t xml:space="preserve">- </w:t>
      </w:r>
      <w:r>
        <w:rPr>
          <w:rFonts w:ascii="Times New Roman" w:hAnsi="Times New Roman"/>
          <w:bCs/>
          <w:sz w:val="26"/>
          <w:szCs w:val="26"/>
        </w:rPr>
        <w:t xml:space="preserve"> </w:t>
      </w:r>
      <w:r w:rsidRPr="004E6539">
        <w:rPr>
          <w:rFonts w:ascii="Times New Roman" w:hAnsi="Times New Roman"/>
          <w:bCs/>
          <w:sz w:val="26"/>
          <w:szCs w:val="26"/>
        </w:rPr>
        <w:t xml:space="preserve">Đăng ký, niêm yết chất lượng dịch vụ vận tải và thực hiện chất lượng dịch vụ vận tải (đối với </w:t>
      </w:r>
      <w:r>
        <w:rPr>
          <w:rFonts w:ascii="Times New Roman" w:hAnsi="Times New Roman"/>
          <w:bCs/>
          <w:sz w:val="26"/>
          <w:szCs w:val="26"/>
        </w:rPr>
        <w:t xml:space="preserve">loại hình </w:t>
      </w:r>
      <w:r w:rsidRPr="004E6539">
        <w:rPr>
          <w:rFonts w:ascii="Times New Roman" w:hAnsi="Times New Roman"/>
          <w:bCs/>
          <w:sz w:val="26"/>
          <w:szCs w:val="26"/>
        </w:rPr>
        <w:t>vận tải khách theo tuyến cố định, xe taxi);</w:t>
      </w:r>
    </w:p>
    <w:p w:rsidR="003B39E5" w:rsidRPr="004E6539" w:rsidRDefault="003B39E5" w:rsidP="003B39E5">
      <w:pPr>
        <w:pStyle w:val="BodyText2"/>
        <w:tabs>
          <w:tab w:val="clear" w:pos="1680"/>
          <w:tab w:val="clear" w:pos="2760"/>
        </w:tabs>
        <w:spacing w:before="120"/>
        <w:ind w:firstLine="650"/>
        <w:jc w:val="both"/>
        <w:rPr>
          <w:rFonts w:ascii="Times New Roman" w:hAnsi="Times New Roman"/>
          <w:bCs/>
          <w:sz w:val="26"/>
          <w:szCs w:val="26"/>
        </w:rPr>
      </w:pPr>
      <w:r w:rsidRPr="004E6539">
        <w:rPr>
          <w:rFonts w:ascii="Times New Roman" w:hAnsi="Times New Roman"/>
          <w:bCs/>
          <w:sz w:val="26"/>
          <w:szCs w:val="26"/>
        </w:rPr>
        <w:t xml:space="preserve">- Trung tâm điều hành và trang </w:t>
      </w:r>
      <w:r>
        <w:rPr>
          <w:rFonts w:ascii="Times New Roman" w:hAnsi="Times New Roman"/>
          <w:bCs/>
          <w:sz w:val="26"/>
          <w:szCs w:val="26"/>
        </w:rPr>
        <w:t>thiết bị phục vụ điều hành taxi (đối với loại hình vận chuyển hành khách bằng xe taxi)</w:t>
      </w:r>
    </w:p>
    <w:p w:rsidR="003B39E5" w:rsidRPr="004E6539" w:rsidRDefault="003B39E5" w:rsidP="003B39E5">
      <w:pPr>
        <w:pStyle w:val="BodyText2"/>
        <w:tabs>
          <w:tab w:val="clear" w:pos="1680"/>
          <w:tab w:val="clear" w:pos="2760"/>
        </w:tabs>
        <w:spacing w:before="120"/>
        <w:ind w:firstLine="650"/>
        <w:jc w:val="both"/>
        <w:rPr>
          <w:rFonts w:ascii="Times New Roman" w:hAnsi="Times New Roman"/>
          <w:bCs/>
          <w:sz w:val="26"/>
          <w:szCs w:val="26"/>
        </w:rPr>
      </w:pPr>
      <w:r w:rsidRPr="004E6539">
        <w:rPr>
          <w:rFonts w:ascii="Times New Roman" w:hAnsi="Times New Roman"/>
          <w:bCs/>
          <w:sz w:val="26"/>
          <w:szCs w:val="26"/>
        </w:rPr>
        <w:t>+ Địa chỉ trung tâm điều hành;</w:t>
      </w:r>
    </w:p>
    <w:p w:rsidR="003B39E5" w:rsidRPr="004E6539" w:rsidRDefault="003B39E5" w:rsidP="003B39E5">
      <w:pPr>
        <w:pStyle w:val="BodyText2"/>
        <w:tabs>
          <w:tab w:val="clear" w:pos="1680"/>
          <w:tab w:val="clear" w:pos="2760"/>
        </w:tabs>
        <w:spacing w:before="120"/>
        <w:ind w:firstLine="650"/>
        <w:jc w:val="both"/>
        <w:rPr>
          <w:rFonts w:ascii="Times New Roman" w:hAnsi="Times New Roman"/>
          <w:bCs/>
          <w:sz w:val="26"/>
          <w:szCs w:val="26"/>
        </w:rPr>
      </w:pPr>
      <w:r w:rsidRPr="004E6539">
        <w:rPr>
          <w:rFonts w:ascii="Times New Roman" w:hAnsi="Times New Roman"/>
          <w:bCs/>
          <w:sz w:val="26"/>
          <w:szCs w:val="26"/>
        </w:rPr>
        <w:t>+ Trang thiết bị, nhân lực phục vụ việc điều hành taxi, giấy sử dụng tần số liên lạc; Biên bản nghiệm thu lắp đặt thiết bị thông tin liên lạc.</w:t>
      </w:r>
    </w:p>
    <w:p w:rsidR="003B39E5" w:rsidRPr="004E6539" w:rsidRDefault="003B39E5" w:rsidP="003B39E5">
      <w:pPr>
        <w:pStyle w:val="BodyText2"/>
        <w:tabs>
          <w:tab w:val="clear" w:pos="1680"/>
          <w:tab w:val="clear" w:pos="2760"/>
        </w:tabs>
        <w:spacing w:before="100"/>
        <w:ind w:firstLine="652"/>
        <w:jc w:val="both"/>
        <w:rPr>
          <w:rFonts w:ascii="Times New Roman" w:hAnsi="Times New Roman"/>
          <w:bCs/>
          <w:sz w:val="26"/>
          <w:szCs w:val="26"/>
        </w:rPr>
      </w:pPr>
    </w:p>
    <w:p w:rsidR="003B39E5" w:rsidRDefault="003B39E5" w:rsidP="003B39E5">
      <w:pPr>
        <w:pStyle w:val="BodyText2"/>
        <w:tabs>
          <w:tab w:val="clear" w:pos="1680"/>
          <w:tab w:val="clear" w:pos="2760"/>
        </w:tabs>
        <w:spacing w:before="100"/>
        <w:ind w:firstLine="652"/>
        <w:jc w:val="both"/>
        <w:rPr>
          <w:rFonts w:ascii="Times New Roman" w:hAnsi="Times New Roman"/>
          <w:bCs/>
          <w:sz w:val="26"/>
          <w:szCs w:val="26"/>
        </w:rPr>
      </w:pPr>
      <w:r w:rsidRPr="004E6539">
        <w:rPr>
          <w:rFonts w:ascii="Times New Roman" w:hAnsi="Times New Roman"/>
          <w:bCs/>
          <w:sz w:val="26"/>
          <w:szCs w:val="26"/>
        </w:rPr>
        <w:t>- Đăng ký màu sơn, biểu trưng (logo) của đơn vị (đối với kinh doanh vận tải hành khách b</w:t>
      </w:r>
      <w:r>
        <w:rPr>
          <w:rFonts w:ascii="Times New Roman" w:hAnsi="Times New Roman"/>
          <w:bCs/>
          <w:sz w:val="26"/>
          <w:szCs w:val="26"/>
        </w:rPr>
        <w:t>ằng xe taxi).</w:t>
      </w:r>
    </w:p>
    <w:p w:rsidR="003B39E5" w:rsidRPr="004E6539" w:rsidRDefault="003B39E5" w:rsidP="003B39E5">
      <w:pPr>
        <w:pStyle w:val="BodyText2"/>
        <w:tabs>
          <w:tab w:val="clear" w:pos="1680"/>
          <w:tab w:val="clear" w:pos="2760"/>
        </w:tabs>
        <w:spacing w:before="100"/>
        <w:ind w:firstLine="652"/>
        <w:jc w:val="both"/>
        <w:rPr>
          <w:rFonts w:ascii="Times New Roman" w:hAnsi="Times New Roman"/>
          <w:bCs/>
          <w:sz w:val="26"/>
          <w:szCs w:val="26"/>
        </w:rPr>
      </w:pPr>
      <w:r>
        <w:rPr>
          <w:rFonts w:ascii="Times New Roman" w:hAnsi="Times New Roman"/>
          <w:bCs/>
          <w:sz w:val="26"/>
          <w:szCs w:val="26"/>
        </w:rPr>
        <w:lastRenderedPageBreak/>
        <w:t>- Hồ sơ đăng ký giá (</w:t>
      </w:r>
      <w:r w:rsidRPr="004E6539">
        <w:rPr>
          <w:rFonts w:ascii="Times New Roman" w:hAnsi="Times New Roman"/>
          <w:bCs/>
          <w:sz w:val="26"/>
          <w:szCs w:val="26"/>
        </w:rPr>
        <w:t xml:space="preserve">đối với </w:t>
      </w:r>
      <w:r>
        <w:rPr>
          <w:rFonts w:ascii="Times New Roman" w:hAnsi="Times New Roman"/>
          <w:bCs/>
          <w:sz w:val="26"/>
          <w:szCs w:val="26"/>
        </w:rPr>
        <w:t xml:space="preserve">loại hình </w:t>
      </w:r>
      <w:r w:rsidRPr="004E6539">
        <w:rPr>
          <w:rFonts w:ascii="Times New Roman" w:hAnsi="Times New Roman"/>
          <w:bCs/>
          <w:sz w:val="26"/>
          <w:szCs w:val="26"/>
        </w:rPr>
        <w:t>vận tải khách theo tuyến cố định, xe taxi</w:t>
      </w:r>
      <w:r>
        <w:rPr>
          <w:rFonts w:ascii="Times New Roman" w:hAnsi="Times New Roman"/>
          <w:bCs/>
          <w:sz w:val="26"/>
          <w:szCs w:val="26"/>
        </w:rPr>
        <w:t>).</w:t>
      </w:r>
    </w:p>
    <w:p w:rsidR="003B39E5" w:rsidRPr="004E6539" w:rsidRDefault="003B39E5" w:rsidP="003B39E5">
      <w:pPr>
        <w:pStyle w:val="BodyText2"/>
        <w:tabs>
          <w:tab w:val="clear" w:pos="1680"/>
          <w:tab w:val="clear" w:pos="2760"/>
        </w:tabs>
        <w:spacing w:before="120"/>
        <w:ind w:firstLine="650"/>
        <w:jc w:val="both"/>
        <w:rPr>
          <w:rFonts w:ascii="Times New Roman" w:hAnsi="Times New Roman"/>
          <w:bCs/>
          <w:sz w:val="26"/>
          <w:szCs w:val="26"/>
        </w:rPr>
      </w:pPr>
      <w:r w:rsidRPr="004E6539">
        <w:rPr>
          <w:rFonts w:ascii="Times New Roman" w:hAnsi="Times New Roman"/>
          <w:bCs/>
          <w:sz w:val="26"/>
          <w:szCs w:val="26"/>
        </w:rPr>
        <w:t xml:space="preserve">- Quản lý xe ô tô kinh doanh vận tải: </w:t>
      </w:r>
    </w:p>
    <w:p w:rsidR="003B39E5" w:rsidRDefault="003B39E5" w:rsidP="003B39E5">
      <w:pPr>
        <w:pStyle w:val="BodyText2"/>
        <w:tabs>
          <w:tab w:val="clear" w:pos="1680"/>
          <w:tab w:val="clear" w:pos="2760"/>
        </w:tabs>
        <w:spacing w:before="120"/>
        <w:ind w:firstLine="650"/>
        <w:jc w:val="both"/>
        <w:rPr>
          <w:rFonts w:ascii="Times New Roman" w:hAnsi="Times New Roman"/>
          <w:bCs/>
          <w:sz w:val="26"/>
          <w:szCs w:val="26"/>
        </w:rPr>
      </w:pPr>
      <w:r w:rsidRPr="004E6539">
        <w:rPr>
          <w:rFonts w:ascii="Times New Roman" w:hAnsi="Times New Roman"/>
          <w:bCs/>
          <w:sz w:val="26"/>
          <w:szCs w:val="26"/>
        </w:rPr>
        <w:t>+</w:t>
      </w:r>
      <w:r>
        <w:rPr>
          <w:rFonts w:ascii="Times New Roman" w:hAnsi="Times New Roman"/>
          <w:bCs/>
          <w:sz w:val="26"/>
          <w:szCs w:val="26"/>
        </w:rPr>
        <w:t xml:space="preserve"> P</w:t>
      </w:r>
      <w:r w:rsidRPr="004E6539">
        <w:rPr>
          <w:rFonts w:ascii="Times New Roman" w:hAnsi="Times New Roman"/>
          <w:bCs/>
          <w:sz w:val="26"/>
          <w:szCs w:val="26"/>
        </w:rPr>
        <w:t>hương tiện (số lượng, chất lượng và niên hạn sử dụng của phương tiện phù hợp với hình thức kinh doanh và phương án kinh doanh</w:t>
      </w:r>
      <w:r>
        <w:rPr>
          <w:rFonts w:ascii="Times New Roman" w:hAnsi="Times New Roman"/>
          <w:bCs/>
          <w:sz w:val="26"/>
          <w:szCs w:val="26"/>
        </w:rPr>
        <w:t>);</w:t>
      </w:r>
    </w:p>
    <w:p w:rsidR="003B39E5" w:rsidRDefault="003B39E5" w:rsidP="003B39E5">
      <w:pPr>
        <w:pStyle w:val="BodyText2"/>
        <w:tabs>
          <w:tab w:val="clear" w:pos="1680"/>
          <w:tab w:val="clear" w:pos="2760"/>
        </w:tabs>
        <w:spacing w:before="120"/>
        <w:ind w:firstLine="650"/>
        <w:jc w:val="both"/>
        <w:rPr>
          <w:rFonts w:ascii="Times New Roman" w:hAnsi="Times New Roman"/>
          <w:bCs/>
          <w:sz w:val="26"/>
          <w:szCs w:val="26"/>
        </w:rPr>
      </w:pPr>
      <w:r>
        <w:rPr>
          <w:rFonts w:ascii="Times New Roman" w:hAnsi="Times New Roman"/>
          <w:bCs/>
          <w:sz w:val="26"/>
          <w:szCs w:val="26"/>
        </w:rPr>
        <w:t xml:space="preserve">+ </w:t>
      </w:r>
      <w:r w:rsidRPr="004E6539">
        <w:rPr>
          <w:rFonts w:ascii="Times New Roman" w:hAnsi="Times New Roman"/>
          <w:bCs/>
          <w:sz w:val="26"/>
          <w:szCs w:val="26"/>
        </w:rPr>
        <w:t xml:space="preserve">Công tác </w:t>
      </w:r>
      <w:r>
        <w:rPr>
          <w:rFonts w:ascii="Times New Roman" w:hAnsi="Times New Roman"/>
          <w:bCs/>
          <w:sz w:val="26"/>
          <w:szCs w:val="26"/>
        </w:rPr>
        <w:t>lắp đặt, quản lý và duy trì</w:t>
      </w:r>
      <w:r w:rsidRPr="004E6539">
        <w:rPr>
          <w:rFonts w:ascii="Times New Roman" w:hAnsi="Times New Roman"/>
          <w:bCs/>
          <w:sz w:val="26"/>
          <w:szCs w:val="26"/>
        </w:rPr>
        <w:t xml:space="preserve"> thiết bị giám sát hành trình trên xe</w:t>
      </w:r>
      <w:r>
        <w:rPr>
          <w:rFonts w:ascii="Times New Roman" w:hAnsi="Times New Roman"/>
          <w:bCs/>
          <w:sz w:val="26"/>
          <w:szCs w:val="26"/>
        </w:rPr>
        <w:t xml:space="preserve"> (TBGSHT phải hợp quy, hợp chuẩn đúng quy định Bộ GTVT, quản lý theo dõi trang thông tin điện tử, tên đăng nhập, mật khẩu truy cập vào TBGSHT... )</w:t>
      </w:r>
      <w:r w:rsidRPr="004E6539">
        <w:rPr>
          <w:rFonts w:ascii="Times New Roman" w:hAnsi="Times New Roman"/>
          <w:bCs/>
          <w:sz w:val="26"/>
          <w:szCs w:val="26"/>
        </w:rPr>
        <w:t>;</w:t>
      </w:r>
    </w:p>
    <w:p w:rsidR="003B39E5" w:rsidRPr="004E6539" w:rsidRDefault="003B39E5" w:rsidP="003B39E5">
      <w:pPr>
        <w:pStyle w:val="BodyText2"/>
        <w:tabs>
          <w:tab w:val="clear" w:pos="1680"/>
          <w:tab w:val="clear" w:pos="2760"/>
        </w:tabs>
        <w:spacing w:before="120"/>
        <w:ind w:firstLine="650"/>
        <w:jc w:val="both"/>
        <w:rPr>
          <w:rFonts w:ascii="Times New Roman" w:hAnsi="Times New Roman"/>
          <w:bCs/>
          <w:sz w:val="26"/>
          <w:szCs w:val="26"/>
        </w:rPr>
      </w:pPr>
      <w:r>
        <w:rPr>
          <w:rFonts w:ascii="Times New Roman" w:hAnsi="Times New Roman"/>
          <w:bCs/>
          <w:sz w:val="26"/>
          <w:szCs w:val="26"/>
        </w:rPr>
        <w:t>+ Thực hiện việc quản lý phương tiện (Danh sách xe; Giấy đăng ký xe, Giấy chứng nhận kiểm định an toàn kỹ thuật và bảo vệ môi trường, Hồ sơ lý lịch phương tiện);</w:t>
      </w:r>
    </w:p>
    <w:p w:rsidR="003B39E5" w:rsidRPr="004E6539" w:rsidRDefault="003B39E5" w:rsidP="003B39E5">
      <w:pPr>
        <w:pStyle w:val="BodyText2"/>
        <w:tabs>
          <w:tab w:val="clear" w:pos="1680"/>
          <w:tab w:val="clear" w:pos="2760"/>
        </w:tabs>
        <w:spacing w:before="100"/>
        <w:ind w:firstLine="652"/>
        <w:jc w:val="both"/>
        <w:rPr>
          <w:rFonts w:ascii="Times New Roman" w:hAnsi="Times New Roman"/>
          <w:bCs/>
          <w:sz w:val="26"/>
          <w:szCs w:val="26"/>
        </w:rPr>
      </w:pPr>
      <w:r>
        <w:rPr>
          <w:rFonts w:ascii="Times New Roman" w:hAnsi="Times New Roman"/>
          <w:bCs/>
          <w:sz w:val="26"/>
          <w:szCs w:val="26"/>
        </w:rPr>
        <w:t xml:space="preserve">+  </w:t>
      </w:r>
      <w:r w:rsidRPr="004E6539">
        <w:rPr>
          <w:rFonts w:ascii="Times New Roman" w:hAnsi="Times New Roman"/>
          <w:bCs/>
          <w:sz w:val="26"/>
          <w:szCs w:val="26"/>
        </w:rPr>
        <w:t>Thực hiện Lệnh vận chuyển (áp dụng đối với loại hình vận tải hành khách theo tuyến cố định);</w:t>
      </w:r>
    </w:p>
    <w:p w:rsidR="003B39E5" w:rsidRPr="004E6539" w:rsidRDefault="003B39E5" w:rsidP="003B39E5">
      <w:pPr>
        <w:pStyle w:val="BodyText2"/>
        <w:tabs>
          <w:tab w:val="clear" w:pos="1680"/>
          <w:tab w:val="clear" w:pos="2760"/>
        </w:tabs>
        <w:spacing w:before="100"/>
        <w:ind w:firstLine="652"/>
        <w:jc w:val="both"/>
        <w:rPr>
          <w:rFonts w:ascii="Times New Roman" w:hAnsi="Times New Roman"/>
          <w:bCs/>
          <w:sz w:val="26"/>
          <w:szCs w:val="26"/>
        </w:rPr>
      </w:pPr>
      <w:r>
        <w:rPr>
          <w:rFonts w:ascii="Times New Roman" w:hAnsi="Times New Roman"/>
          <w:bCs/>
          <w:sz w:val="26"/>
          <w:szCs w:val="26"/>
        </w:rPr>
        <w:t xml:space="preserve">+ </w:t>
      </w:r>
      <w:r w:rsidRPr="004E6539">
        <w:rPr>
          <w:rFonts w:ascii="Times New Roman" w:hAnsi="Times New Roman"/>
          <w:bCs/>
          <w:sz w:val="26"/>
          <w:szCs w:val="26"/>
        </w:rPr>
        <w:t>Thực hiện Giấy vận tải (áp dụng đối với loại hình vận tải hàng hóa);</w:t>
      </w:r>
    </w:p>
    <w:p w:rsidR="003B39E5" w:rsidRPr="004E6539" w:rsidRDefault="003B39E5" w:rsidP="003B39E5">
      <w:pPr>
        <w:pStyle w:val="BodyText2"/>
        <w:tabs>
          <w:tab w:val="clear" w:pos="1680"/>
          <w:tab w:val="clear" w:pos="2760"/>
        </w:tabs>
        <w:spacing w:before="120"/>
        <w:ind w:firstLine="650"/>
        <w:jc w:val="both"/>
        <w:rPr>
          <w:rFonts w:ascii="Times New Roman" w:hAnsi="Times New Roman"/>
          <w:bCs/>
          <w:sz w:val="26"/>
          <w:szCs w:val="26"/>
        </w:rPr>
      </w:pPr>
      <w:r w:rsidRPr="004E6539">
        <w:rPr>
          <w:rFonts w:ascii="Times New Roman" w:hAnsi="Times New Roman"/>
          <w:bCs/>
          <w:sz w:val="26"/>
          <w:szCs w:val="26"/>
        </w:rPr>
        <w:t>+</w:t>
      </w:r>
      <w:r>
        <w:rPr>
          <w:rFonts w:ascii="Times New Roman" w:hAnsi="Times New Roman"/>
          <w:bCs/>
          <w:sz w:val="26"/>
          <w:szCs w:val="26"/>
        </w:rPr>
        <w:t xml:space="preserve"> </w:t>
      </w:r>
      <w:r w:rsidRPr="004E6539">
        <w:rPr>
          <w:rFonts w:ascii="Times New Roman" w:hAnsi="Times New Roman"/>
          <w:bCs/>
          <w:sz w:val="26"/>
          <w:szCs w:val="26"/>
        </w:rPr>
        <w:t>Xe ô tô phải được bảo dưỡng, sửa chữa và có sổ ghi chép theo dõi quá trình hoạt động theo quy</w:t>
      </w:r>
      <w:r>
        <w:rPr>
          <w:rFonts w:ascii="Times New Roman" w:hAnsi="Times New Roman"/>
          <w:bCs/>
          <w:sz w:val="26"/>
          <w:szCs w:val="26"/>
        </w:rPr>
        <w:t xml:space="preserve"> định của Bộ Giao thông vận tải;</w:t>
      </w:r>
    </w:p>
    <w:p w:rsidR="003B39E5" w:rsidRPr="004E6539" w:rsidRDefault="003B39E5" w:rsidP="003B39E5">
      <w:pPr>
        <w:pStyle w:val="BodyText2"/>
        <w:tabs>
          <w:tab w:val="clear" w:pos="1680"/>
          <w:tab w:val="clear" w:pos="2760"/>
        </w:tabs>
        <w:spacing w:before="120"/>
        <w:ind w:firstLine="650"/>
        <w:jc w:val="both"/>
        <w:rPr>
          <w:rFonts w:ascii="Times New Roman" w:hAnsi="Times New Roman"/>
          <w:bCs/>
          <w:sz w:val="26"/>
          <w:szCs w:val="26"/>
        </w:rPr>
      </w:pPr>
      <w:r w:rsidRPr="004E6539">
        <w:rPr>
          <w:rFonts w:ascii="Times New Roman" w:hAnsi="Times New Roman"/>
          <w:bCs/>
          <w:sz w:val="26"/>
          <w:szCs w:val="26"/>
        </w:rPr>
        <w:t>+</w:t>
      </w:r>
      <w:r>
        <w:rPr>
          <w:rFonts w:ascii="Times New Roman" w:hAnsi="Times New Roman"/>
          <w:bCs/>
          <w:sz w:val="26"/>
          <w:szCs w:val="26"/>
        </w:rPr>
        <w:t xml:space="preserve"> </w:t>
      </w:r>
      <w:r w:rsidRPr="004E6539">
        <w:rPr>
          <w:rFonts w:ascii="Times New Roman" w:hAnsi="Times New Roman"/>
          <w:bCs/>
          <w:sz w:val="26"/>
          <w:szCs w:val="26"/>
        </w:rPr>
        <w:t>Trên xe phải được niêm yết đầy đủ các thông tin theo quy định của Bộ Giao thông vận tải.</w:t>
      </w:r>
    </w:p>
    <w:p w:rsidR="003B39E5" w:rsidRPr="004E6539" w:rsidRDefault="003B39E5" w:rsidP="003B39E5">
      <w:pPr>
        <w:pStyle w:val="BodyText2"/>
        <w:tabs>
          <w:tab w:val="clear" w:pos="1680"/>
          <w:tab w:val="clear" w:pos="2760"/>
        </w:tabs>
        <w:spacing w:before="120"/>
        <w:ind w:firstLine="650"/>
        <w:jc w:val="both"/>
        <w:rPr>
          <w:rFonts w:ascii="Times New Roman" w:hAnsi="Times New Roman"/>
          <w:bCs/>
          <w:sz w:val="26"/>
          <w:szCs w:val="26"/>
        </w:rPr>
      </w:pPr>
      <w:r w:rsidRPr="004E6539">
        <w:rPr>
          <w:rFonts w:ascii="Times New Roman" w:hAnsi="Times New Roman"/>
          <w:bCs/>
          <w:sz w:val="26"/>
          <w:szCs w:val="26"/>
        </w:rPr>
        <w:t>- Quản lý lái xe và nhân viên phục vụ trên xe:</w:t>
      </w:r>
    </w:p>
    <w:p w:rsidR="003B39E5" w:rsidRDefault="003B39E5" w:rsidP="003B39E5">
      <w:pPr>
        <w:pStyle w:val="BodyText2"/>
        <w:tabs>
          <w:tab w:val="clear" w:pos="1680"/>
          <w:tab w:val="clear" w:pos="2760"/>
        </w:tabs>
        <w:spacing w:before="120"/>
        <w:ind w:firstLine="650"/>
        <w:jc w:val="both"/>
        <w:rPr>
          <w:rFonts w:ascii="Times New Roman" w:hAnsi="Times New Roman"/>
          <w:bCs/>
          <w:sz w:val="26"/>
          <w:szCs w:val="26"/>
        </w:rPr>
      </w:pPr>
      <w:r w:rsidRPr="004E6539">
        <w:rPr>
          <w:rFonts w:ascii="Times New Roman" w:hAnsi="Times New Roman"/>
          <w:bCs/>
          <w:sz w:val="26"/>
          <w:szCs w:val="26"/>
        </w:rPr>
        <w:t>+ Danh sách lái xe, nhân viên phục vụ trên xe; đảm bảo số lượng lái xe, nhân viên phục vụ tr</w:t>
      </w:r>
      <w:r>
        <w:rPr>
          <w:rFonts w:ascii="Times New Roman" w:hAnsi="Times New Roman"/>
          <w:bCs/>
          <w:sz w:val="26"/>
          <w:szCs w:val="26"/>
        </w:rPr>
        <w:t>ên xe theo phương án kinh doanh;</w:t>
      </w:r>
    </w:p>
    <w:p w:rsidR="003B39E5" w:rsidRPr="004E6539" w:rsidRDefault="003B39E5" w:rsidP="003B39E5">
      <w:pPr>
        <w:pStyle w:val="BodyText2"/>
        <w:tabs>
          <w:tab w:val="clear" w:pos="1680"/>
          <w:tab w:val="clear" w:pos="2760"/>
        </w:tabs>
        <w:spacing w:before="120"/>
        <w:ind w:firstLine="650"/>
        <w:jc w:val="both"/>
        <w:rPr>
          <w:rFonts w:ascii="Times New Roman" w:hAnsi="Times New Roman"/>
          <w:bCs/>
          <w:sz w:val="26"/>
          <w:szCs w:val="26"/>
        </w:rPr>
      </w:pPr>
      <w:r>
        <w:rPr>
          <w:rFonts w:ascii="Times New Roman" w:hAnsi="Times New Roman"/>
          <w:bCs/>
          <w:sz w:val="26"/>
          <w:szCs w:val="26"/>
        </w:rPr>
        <w:t>+ Giấy phép lái xe, Hồ sơ Lý lịch hành nghề lái xe;</w:t>
      </w:r>
    </w:p>
    <w:p w:rsidR="003B39E5" w:rsidRPr="004E6539" w:rsidRDefault="003B39E5" w:rsidP="003B39E5">
      <w:pPr>
        <w:pStyle w:val="BodyText2"/>
        <w:tabs>
          <w:tab w:val="clear" w:pos="1680"/>
          <w:tab w:val="clear" w:pos="2760"/>
        </w:tabs>
        <w:spacing w:before="120"/>
        <w:ind w:firstLine="650"/>
        <w:jc w:val="both"/>
        <w:rPr>
          <w:rFonts w:ascii="Times New Roman" w:hAnsi="Times New Roman"/>
          <w:bCs/>
          <w:sz w:val="26"/>
          <w:szCs w:val="26"/>
        </w:rPr>
      </w:pPr>
      <w:r w:rsidRPr="004E6539">
        <w:rPr>
          <w:rFonts w:ascii="Times New Roman" w:hAnsi="Times New Roman"/>
          <w:bCs/>
          <w:sz w:val="26"/>
          <w:szCs w:val="26"/>
        </w:rPr>
        <w:t>+ Kiểm tra hoạt động của lái xe qua thiết bị giám sát hành trình: vi phạm về tốc độ, vi phạm về thời gian lái xe liên tục và thời gian</w:t>
      </w:r>
      <w:r>
        <w:rPr>
          <w:rFonts w:ascii="Times New Roman" w:hAnsi="Times New Roman"/>
          <w:bCs/>
          <w:sz w:val="26"/>
          <w:szCs w:val="26"/>
        </w:rPr>
        <w:t xml:space="preserve"> làm việc của lái xe trong ngày;</w:t>
      </w:r>
    </w:p>
    <w:p w:rsidR="003B39E5" w:rsidRPr="004E6539" w:rsidRDefault="003B39E5" w:rsidP="003B39E5">
      <w:pPr>
        <w:pStyle w:val="BodyText2"/>
        <w:tabs>
          <w:tab w:val="clear" w:pos="1680"/>
          <w:tab w:val="clear" w:pos="2760"/>
        </w:tabs>
        <w:spacing w:before="120"/>
        <w:ind w:firstLine="650"/>
        <w:jc w:val="both"/>
        <w:rPr>
          <w:rFonts w:ascii="Times New Roman" w:hAnsi="Times New Roman"/>
          <w:bCs/>
          <w:sz w:val="26"/>
          <w:szCs w:val="26"/>
        </w:rPr>
      </w:pPr>
      <w:r w:rsidRPr="004E6539">
        <w:rPr>
          <w:rFonts w:ascii="Times New Roman" w:hAnsi="Times New Roman"/>
          <w:bCs/>
          <w:sz w:val="26"/>
          <w:szCs w:val="26"/>
        </w:rPr>
        <w:t>+ Lái xe và nhân viên phục vụ trên xe phải có hợp đồng lao động bằng văn bản với đơn vị kinh doanh vận tải theo mẫu của Bộ Lao động – Thương binh và Xã hội</w:t>
      </w:r>
      <w:r>
        <w:rPr>
          <w:rFonts w:ascii="Times New Roman" w:hAnsi="Times New Roman"/>
          <w:bCs/>
          <w:sz w:val="26"/>
          <w:szCs w:val="26"/>
        </w:rPr>
        <w:t>;</w:t>
      </w:r>
      <w:r w:rsidRPr="004E6539">
        <w:rPr>
          <w:rFonts w:ascii="Times New Roman" w:hAnsi="Times New Roman"/>
          <w:bCs/>
          <w:sz w:val="26"/>
          <w:szCs w:val="26"/>
        </w:rPr>
        <w:t xml:space="preserve"> </w:t>
      </w:r>
    </w:p>
    <w:p w:rsidR="003B39E5" w:rsidRPr="004E6539" w:rsidRDefault="003B39E5" w:rsidP="003B39E5">
      <w:pPr>
        <w:pStyle w:val="BodyText2"/>
        <w:tabs>
          <w:tab w:val="clear" w:pos="1680"/>
          <w:tab w:val="clear" w:pos="2760"/>
        </w:tabs>
        <w:spacing w:before="120"/>
        <w:ind w:firstLine="650"/>
        <w:jc w:val="both"/>
        <w:rPr>
          <w:rFonts w:ascii="Times New Roman" w:hAnsi="Times New Roman"/>
          <w:bCs/>
          <w:sz w:val="26"/>
          <w:szCs w:val="26"/>
        </w:rPr>
      </w:pPr>
      <w:r w:rsidRPr="004E6539">
        <w:rPr>
          <w:rFonts w:ascii="Times New Roman" w:hAnsi="Times New Roman"/>
          <w:bCs/>
          <w:sz w:val="26"/>
          <w:szCs w:val="26"/>
        </w:rPr>
        <w:t>+ Danh sách tham gia BHXH, BHYT…</w:t>
      </w:r>
      <w:r>
        <w:rPr>
          <w:rFonts w:ascii="Times New Roman" w:hAnsi="Times New Roman"/>
          <w:bCs/>
          <w:sz w:val="26"/>
          <w:szCs w:val="26"/>
        </w:rPr>
        <w:t>;</w:t>
      </w:r>
    </w:p>
    <w:p w:rsidR="003B39E5" w:rsidRPr="004E6539" w:rsidRDefault="003B39E5" w:rsidP="003B39E5">
      <w:pPr>
        <w:pStyle w:val="BodyText2"/>
        <w:tabs>
          <w:tab w:val="clear" w:pos="1680"/>
          <w:tab w:val="clear" w:pos="2760"/>
        </w:tabs>
        <w:spacing w:before="120"/>
        <w:ind w:firstLine="650"/>
        <w:jc w:val="both"/>
        <w:rPr>
          <w:rFonts w:ascii="Times New Roman" w:hAnsi="Times New Roman"/>
          <w:bCs/>
          <w:sz w:val="26"/>
          <w:szCs w:val="26"/>
        </w:rPr>
      </w:pPr>
      <w:r w:rsidRPr="004E6539">
        <w:rPr>
          <w:rFonts w:ascii="Times New Roman" w:hAnsi="Times New Roman"/>
          <w:bCs/>
          <w:sz w:val="26"/>
          <w:szCs w:val="26"/>
        </w:rPr>
        <w:t>+ Giấy chứng nhận tập huấn của lái xe và nhân viên phục vụ trên xe theo quy</w:t>
      </w:r>
      <w:r>
        <w:rPr>
          <w:rFonts w:ascii="Times New Roman" w:hAnsi="Times New Roman"/>
          <w:bCs/>
          <w:sz w:val="26"/>
          <w:szCs w:val="26"/>
        </w:rPr>
        <w:t xml:space="preserve"> định của Bộ Giao thông vận tải;</w:t>
      </w:r>
      <w:r w:rsidRPr="004E6539">
        <w:rPr>
          <w:rFonts w:ascii="Times New Roman" w:hAnsi="Times New Roman"/>
          <w:bCs/>
          <w:sz w:val="26"/>
          <w:szCs w:val="26"/>
        </w:rPr>
        <w:t xml:space="preserve"> </w:t>
      </w:r>
    </w:p>
    <w:p w:rsidR="003B39E5" w:rsidRPr="004E6539" w:rsidRDefault="003B39E5" w:rsidP="003B39E5">
      <w:pPr>
        <w:pStyle w:val="BodyText2"/>
        <w:tabs>
          <w:tab w:val="clear" w:pos="1680"/>
          <w:tab w:val="clear" w:pos="2760"/>
        </w:tabs>
        <w:spacing w:before="120"/>
        <w:ind w:firstLine="650"/>
        <w:jc w:val="both"/>
        <w:rPr>
          <w:rFonts w:ascii="Times New Roman" w:hAnsi="Times New Roman"/>
          <w:bCs/>
          <w:sz w:val="26"/>
          <w:szCs w:val="26"/>
        </w:rPr>
      </w:pPr>
      <w:r w:rsidRPr="004E6539">
        <w:rPr>
          <w:rFonts w:ascii="Times New Roman" w:hAnsi="Times New Roman"/>
          <w:bCs/>
          <w:sz w:val="26"/>
          <w:szCs w:val="26"/>
        </w:rPr>
        <w:t>+ Giấy khám sức khỏe của lái xe.</w:t>
      </w:r>
    </w:p>
    <w:p w:rsidR="003B39E5" w:rsidRDefault="003B39E5" w:rsidP="003B39E5">
      <w:pPr>
        <w:pStyle w:val="BodyText2"/>
        <w:tabs>
          <w:tab w:val="clear" w:pos="1680"/>
          <w:tab w:val="clear" w:pos="2760"/>
        </w:tabs>
        <w:spacing w:before="120"/>
        <w:ind w:firstLine="650"/>
        <w:jc w:val="both"/>
        <w:rPr>
          <w:rFonts w:ascii="Times New Roman" w:hAnsi="Times New Roman"/>
          <w:bCs/>
          <w:sz w:val="26"/>
          <w:szCs w:val="26"/>
        </w:rPr>
      </w:pPr>
      <w:r w:rsidRPr="004E6539">
        <w:rPr>
          <w:rFonts w:ascii="Times New Roman" w:hAnsi="Times New Roman"/>
          <w:bCs/>
          <w:sz w:val="26"/>
          <w:szCs w:val="26"/>
        </w:rPr>
        <w:t>- Thực hiện quản lý hoạt động vận tải, khai thác, cung cấp thông tin thông qua thiết bị giám sát hành trình.</w:t>
      </w:r>
    </w:p>
    <w:p w:rsidR="003B39E5" w:rsidRDefault="003B39E5" w:rsidP="003B39E5">
      <w:pPr>
        <w:pStyle w:val="BodyText2"/>
        <w:tabs>
          <w:tab w:val="clear" w:pos="1680"/>
          <w:tab w:val="clear" w:pos="2760"/>
        </w:tabs>
        <w:spacing w:before="120"/>
        <w:ind w:firstLine="650"/>
        <w:jc w:val="both"/>
        <w:rPr>
          <w:rFonts w:ascii="Times New Roman" w:hAnsi="Times New Roman"/>
          <w:bCs/>
          <w:sz w:val="26"/>
          <w:szCs w:val="26"/>
        </w:rPr>
      </w:pPr>
      <w:r>
        <w:rPr>
          <w:rFonts w:ascii="Times New Roman" w:hAnsi="Times New Roman"/>
          <w:bCs/>
          <w:sz w:val="26"/>
          <w:szCs w:val="26"/>
        </w:rPr>
        <w:t>- Thực hiện việc xây dựng và thực hiện quy trình đảm bảo an toàn giao thông trong kinh doanh vận tải bằng ô tô tải Điều 12 Nghị định 86/2014/NĐ-CP.</w:t>
      </w:r>
    </w:p>
    <w:p w:rsidR="003B39E5" w:rsidRDefault="003B39E5" w:rsidP="003B39E5">
      <w:pPr>
        <w:pStyle w:val="BodyText2"/>
        <w:tabs>
          <w:tab w:val="clear" w:pos="1680"/>
          <w:tab w:val="clear" w:pos="2760"/>
        </w:tabs>
        <w:spacing w:before="120"/>
        <w:ind w:firstLine="650"/>
        <w:jc w:val="both"/>
        <w:rPr>
          <w:rFonts w:ascii="Times New Roman" w:hAnsi="Times New Roman"/>
          <w:bCs/>
          <w:sz w:val="26"/>
          <w:szCs w:val="26"/>
        </w:rPr>
      </w:pPr>
      <w:r>
        <w:rPr>
          <w:rFonts w:ascii="Times New Roman" w:hAnsi="Times New Roman"/>
          <w:bCs/>
          <w:sz w:val="26"/>
          <w:szCs w:val="26"/>
        </w:rPr>
        <w:t xml:space="preserve">- Thực hiện công tác quản lý, theo dõi các điều kiện về an toàn giao thông tại đơn vị tại Điều 5 </w:t>
      </w:r>
      <w:r w:rsidRPr="004E6539">
        <w:rPr>
          <w:rFonts w:ascii="Times New Roman" w:hAnsi="Times New Roman"/>
          <w:bCs/>
          <w:sz w:val="26"/>
          <w:szCs w:val="26"/>
        </w:rPr>
        <w:t>Thông tư 63/2014/TT-BGTVT</w:t>
      </w:r>
      <w:r>
        <w:rPr>
          <w:rFonts w:ascii="Times New Roman" w:hAnsi="Times New Roman"/>
          <w:bCs/>
          <w:sz w:val="26"/>
          <w:szCs w:val="26"/>
        </w:rPr>
        <w:t>: Quyết định thành lập Bộ phận quản lý, theo dõi các điều kiện về an toàn giao thông (đối với doanh nghiệp, HTX kinh doanh vận tải hành khách theo tuyến cố định, xe buýt, xe taxi và vận tải hàng hóa bằng công-ten-nơ).</w:t>
      </w:r>
    </w:p>
    <w:p w:rsidR="003B39E5" w:rsidRDefault="003B39E5" w:rsidP="003B39E5">
      <w:pPr>
        <w:pStyle w:val="BodyText2"/>
        <w:tabs>
          <w:tab w:val="clear" w:pos="1680"/>
          <w:tab w:val="clear" w:pos="2760"/>
        </w:tabs>
        <w:spacing w:before="120"/>
        <w:ind w:firstLine="650"/>
        <w:jc w:val="both"/>
        <w:rPr>
          <w:rFonts w:ascii="Times New Roman" w:hAnsi="Times New Roman"/>
          <w:bCs/>
          <w:sz w:val="26"/>
          <w:szCs w:val="26"/>
        </w:rPr>
      </w:pPr>
      <w:r>
        <w:rPr>
          <w:rFonts w:ascii="Times New Roman" w:hAnsi="Times New Roman"/>
          <w:bCs/>
          <w:sz w:val="26"/>
          <w:szCs w:val="26"/>
        </w:rPr>
        <w:t>- Nơi đỗ xe theo quy định tại Khoản 5 Điều 13 12 Nghị định 86/2014/NĐ-CP.</w:t>
      </w:r>
    </w:p>
    <w:p w:rsidR="003B39E5" w:rsidRPr="004E6539" w:rsidRDefault="003B39E5" w:rsidP="003B39E5">
      <w:pPr>
        <w:pStyle w:val="BodyText2"/>
        <w:tabs>
          <w:tab w:val="clear" w:pos="1680"/>
          <w:tab w:val="clear" w:pos="2760"/>
        </w:tabs>
        <w:spacing w:before="120"/>
        <w:ind w:firstLine="650"/>
        <w:jc w:val="both"/>
        <w:rPr>
          <w:rFonts w:ascii="Times New Roman" w:hAnsi="Times New Roman"/>
          <w:bCs/>
          <w:sz w:val="26"/>
          <w:szCs w:val="26"/>
        </w:rPr>
      </w:pPr>
      <w:r>
        <w:rPr>
          <w:rFonts w:ascii="Times New Roman" w:hAnsi="Times New Roman"/>
          <w:bCs/>
          <w:sz w:val="26"/>
          <w:szCs w:val="26"/>
        </w:rPr>
        <w:t>- Thực hiện công tác phòng cháy chữa cháy theo quy định.</w:t>
      </w:r>
    </w:p>
    <w:p w:rsidR="003B39E5" w:rsidRPr="004E6539" w:rsidRDefault="003B39E5" w:rsidP="003B39E5">
      <w:pPr>
        <w:pStyle w:val="BodyText2"/>
        <w:tabs>
          <w:tab w:val="clear" w:pos="1680"/>
          <w:tab w:val="clear" w:pos="2760"/>
        </w:tabs>
        <w:spacing w:before="120"/>
        <w:ind w:firstLine="650"/>
        <w:jc w:val="both"/>
        <w:rPr>
          <w:rFonts w:ascii="Times New Roman" w:hAnsi="Times New Roman"/>
          <w:bCs/>
          <w:sz w:val="26"/>
          <w:szCs w:val="26"/>
        </w:rPr>
      </w:pPr>
      <w:r w:rsidRPr="004E6539">
        <w:rPr>
          <w:rFonts w:ascii="Times New Roman" w:hAnsi="Times New Roman"/>
          <w:bCs/>
          <w:sz w:val="26"/>
          <w:szCs w:val="26"/>
        </w:rPr>
        <w:t>3. Thực hiện các nội dung tại Điều</w:t>
      </w:r>
      <w:r>
        <w:rPr>
          <w:rFonts w:ascii="Times New Roman" w:hAnsi="Times New Roman"/>
          <w:bCs/>
          <w:sz w:val="26"/>
          <w:szCs w:val="26"/>
        </w:rPr>
        <w:t xml:space="preserve"> 22; 41; 45;</w:t>
      </w:r>
      <w:r w:rsidRPr="004E6539">
        <w:rPr>
          <w:rFonts w:ascii="Times New Roman" w:hAnsi="Times New Roman"/>
          <w:bCs/>
          <w:sz w:val="26"/>
          <w:szCs w:val="26"/>
        </w:rPr>
        <w:t xml:space="preserve"> 51, 52 và 53 Thông tư 63/2014/TT-BGTVT: yêu cầu đơn vị ghi rõ cụ thể từng nội dung.</w:t>
      </w:r>
    </w:p>
    <w:p w:rsidR="003B39E5" w:rsidRPr="004E6539" w:rsidRDefault="003B39E5" w:rsidP="003B39E5">
      <w:pPr>
        <w:pStyle w:val="BodyText2"/>
        <w:tabs>
          <w:tab w:val="clear" w:pos="1680"/>
          <w:tab w:val="clear" w:pos="2760"/>
        </w:tabs>
        <w:spacing w:before="100"/>
        <w:ind w:firstLine="652"/>
        <w:jc w:val="both"/>
        <w:rPr>
          <w:rFonts w:ascii="Times New Roman" w:hAnsi="Times New Roman"/>
          <w:sz w:val="26"/>
          <w:szCs w:val="26"/>
        </w:rPr>
      </w:pPr>
      <w:r w:rsidRPr="004E6539">
        <w:rPr>
          <w:rFonts w:ascii="Times New Roman" w:hAnsi="Times New Roman"/>
          <w:sz w:val="26"/>
          <w:szCs w:val="26"/>
        </w:rPr>
        <w:lastRenderedPageBreak/>
        <w:t>4. Thực hiện các kết luận thanh tra, kiểm tra (nếu có) của cơ quan có thẩm quyền.</w:t>
      </w:r>
    </w:p>
    <w:p w:rsidR="003B39E5" w:rsidRPr="004E6539" w:rsidRDefault="003B39E5" w:rsidP="003B39E5">
      <w:pPr>
        <w:pStyle w:val="BodyText2"/>
        <w:tabs>
          <w:tab w:val="clear" w:pos="1680"/>
          <w:tab w:val="clear" w:pos="2760"/>
        </w:tabs>
        <w:spacing w:before="100"/>
        <w:ind w:firstLine="652"/>
        <w:jc w:val="both"/>
        <w:rPr>
          <w:rFonts w:ascii="Times New Roman" w:hAnsi="Times New Roman"/>
          <w:sz w:val="26"/>
          <w:szCs w:val="26"/>
        </w:rPr>
      </w:pPr>
      <w:r w:rsidRPr="004E6539">
        <w:rPr>
          <w:rFonts w:ascii="Times New Roman" w:hAnsi="Times New Roman"/>
          <w:sz w:val="26"/>
          <w:szCs w:val="26"/>
        </w:rPr>
        <w:t xml:space="preserve">5. Thực hiện các chế độ báo cáo theo quy định tại khoản 1 Điều 65 Thông tư </w:t>
      </w:r>
      <w:r w:rsidRPr="004E6539">
        <w:rPr>
          <w:rFonts w:ascii="Times New Roman" w:hAnsi="Times New Roman"/>
          <w:bCs/>
          <w:sz w:val="26"/>
          <w:szCs w:val="26"/>
        </w:rPr>
        <w:t>63/2014/TT-BGTVT và các báo cáo khác (nếu có)</w:t>
      </w:r>
      <w:r w:rsidRPr="004E6539">
        <w:rPr>
          <w:rFonts w:ascii="Times New Roman" w:hAnsi="Times New Roman"/>
          <w:sz w:val="26"/>
          <w:szCs w:val="26"/>
        </w:rPr>
        <w:t xml:space="preserve"> .</w:t>
      </w:r>
    </w:p>
    <w:p w:rsidR="003B39E5" w:rsidRPr="004E6539" w:rsidRDefault="003B39E5" w:rsidP="003B39E5">
      <w:pPr>
        <w:pStyle w:val="BodyText2"/>
        <w:tabs>
          <w:tab w:val="clear" w:pos="1680"/>
          <w:tab w:val="clear" w:pos="2760"/>
        </w:tabs>
        <w:spacing w:before="100"/>
        <w:ind w:firstLine="652"/>
        <w:jc w:val="both"/>
        <w:rPr>
          <w:rFonts w:ascii="Times New Roman" w:hAnsi="Times New Roman"/>
          <w:sz w:val="26"/>
          <w:szCs w:val="26"/>
        </w:rPr>
      </w:pPr>
      <w:r w:rsidRPr="004E6539">
        <w:rPr>
          <w:rFonts w:ascii="Times New Roman" w:hAnsi="Times New Roman"/>
          <w:sz w:val="26"/>
          <w:szCs w:val="26"/>
        </w:rPr>
        <w:t>Trên đây là báo cáo của đơn vị……………………….. về các nội dung theo đề cương kiểm tra. Kính gửi Đoàn kiểm tra xem xét./.</w:t>
      </w:r>
    </w:p>
    <w:p w:rsidR="003B39E5" w:rsidRDefault="003B39E5" w:rsidP="003B39E5">
      <w:pPr>
        <w:pStyle w:val="BodyText2"/>
        <w:tabs>
          <w:tab w:val="clear" w:pos="1680"/>
          <w:tab w:val="clear" w:pos="2760"/>
        </w:tabs>
        <w:spacing w:before="120"/>
        <w:ind w:firstLine="650"/>
        <w:jc w:val="both"/>
        <w:rPr>
          <w:rFonts w:ascii="Times New Roman" w:hAnsi="Times New Roman"/>
          <w:i/>
          <w:szCs w:val="28"/>
        </w:rPr>
      </w:pPr>
    </w:p>
    <w:p w:rsidR="003B39E5" w:rsidRDefault="003B39E5" w:rsidP="003B39E5">
      <w:pPr>
        <w:pStyle w:val="BodyText2"/>
        <w:tabs>
          <w:tab w:val="clear" w:pos="1680"/>
          <w:tab w:val="clear" w:pos="2760"/>
        </w:tabs>
        <w:spacing w:before="120"/>
        <w:ind w:firstLine="650"/>
        <w:jc w:val="both"/>
        <w:rPr>
          <w:rFonts w:ascii="Times New Roman" w:hAnsi="Times New Roman"/>
          <w:i/>
          <w:szCs w:val="28"/>
        </w:rPr>
      </w:pPr>
    </w:p>
    <w:tbl>
      <w:tblPr>
        <w:tblW w:w="0" w:type="auto"/>
        <w:tblBorders>
          <w:insideH w:val="single" w:sz="4" w:space="0" w:color="auto"/>
        </w:tblBorders>
        <w:tblLook w:val="01E0"/>
      </w:tblPr>
      <w:tblGrid>
        <w:gridCol w:w="3358"/>
        <w:gridCol w:w="6370"/>
      </w:tblGrid>
      <w:tr w:rsidR="003B39E5" w:rsidRPr="003B584E" w:rsidTr="00CD1315">
        <w:tc>
          <w:tcPr>
            <w:tcW w:w="3358" w:type="dxa"/>
          </w:tcPr>
          <w:p w:rsidR="003B39E5" w:rsidRPr="003B584E" w:rsidRDefault="003B39E5" w:rsidP="00CD1315">
            <w:pPr>
              <w:pStyle w:val="BodyText2"/>
              <w:tabs>
                <w:tab w:val="clear" w:pos="1680"/>
                <w:tab w:val="clear" w:pos="2760"/>
              </w:tabs>
              <w:jc w:val="both"/>
              <w:rPr>
                <w:rFonts w:ascii="Times New Roman" w:hAnsi="Times New Roman"/>
                <w:b/>
                <w:sz w:val="24"/>
                <w:szCs w:val="28"/>
              </w:rPr>
            </w:pPr>
            <w:r w:rsidRPr="003B584E">
              <w:rPr>
                <w:rFonts w:ascii="Times New Roman" w:hAnsi="Times New Roman"/>
                <w:b/>
                <w:sz w:val="24"/>
                <w:szCs w:val="28"/>
              </w:rPr>
              <w:t>Nơi nhận:</w:t>
            </w:r>
          </w:p>
          <w:p w:rsidR="003B39E5" w:rsidRPr="003B584E" w:rsidRDefault="003B39E5" w:rsidP="00CD1315">
            <w:pPr>
              <w:pStyle w:val="BodyText2"/>
              <w:tabs>
                <w:tab w:val="clear" w:pos="1680"/>
                <w:tab w:val="clear" w:pos="2760"/>
              </w:tabs>
              <w:jc w:val="both"/>
              <w:rPr>
                <w:rFonts w:ascii="Times New Roman" w:hAnsi="Times New Roman"/>
                <w:i/>
                <w:sz w:val="24"/>
                <w:szCs w:val="28"/>
              </w:rPr>
            </w:pPr>
            <w:r w:rsidRPr="003B584E">
              <w:rPr>
                <w:rFonts w:ascii="Times New Roman" w:hAnsi="Times New Roman"/>
                <w:i/>
                <w:sz w:val="24"/>
                <w:szCs w:val="28"/>
              </w:rPr>
              <w:t>-Như trên;</w:t>
            </w:r>
          </w:p>
          <w:p w:rsidR="003B39E5" w:rsidRPr="003B584E" w:rsidRDefault="003B39E5" w:rsidP="00CD1315">
            <w:pPr>
              <w:pStyle w:val="BodyText2"/>
              <w:tabs>
                <w:tab w:val="clear" w:pos="1680"/>
                <w:tab w:val="clear" w:pos="2760"/>
              </w:tabs>
              <w:jc w:val="both"/>
              <w:rPr>
                <w:rFonts w:ascii="Times New Roman" w:hAnsi="Times New Roman"/>
                <w:i/>
                <w:szCs w:val="28"/>
              </w:rPr>
            </w:pPr>
            <w:r w:rsidRPr="003B584E">
              <w:rPr>
                <w:rFonts w:ascii="Times New Roman" w:hAnsi="Times New Roman"/>
                <w:i/>
                <w:sz w:val="24"/>
                <w:szCs w:val="28"/>
              </w:rPr>
              <w:t>-Lưu: VT.</w:t>
            </w:r>
          </w:p>
        </w:tc>
        <w:tc>
          <w:tcPr>
            <w:tcW w:w="6370" w:type="dxa"/>
          </w:tcPr>
          <w:p w:rsidR="003B39E5" w:rsidRPr="003B584E" w:rsidRDefault="003B39E5" w:rsidP="00CD1315">
            <w:pPr>
              <w:pStyle w:val="BodyText2"/>
              <w:tabs>
                <w:tab w:val="clear" w:pos="1680"/>
                <w:tab w:val="clear" w:pos="2760"/>
                <w:tab w:val="center" w:pos="3077"/>
                <w:tab w:val="left" w:pos="4875"/>
              </w:tabs>
              <w:rPr>
                <w:rFonts w:ascii="Times New Roman" w:hAnsi="Times New Roman"/>
                <w:b/>
                <w:szCs w:val="28"/>
              </w:rPr>
            </w:pPr>
            <w:r w:rsidRPr="003B584E">
              <w:rPr>
                <w:rFonts w:ascii="Times New Roman" w:hAnsi="Times New Roman"/>
                <w:b/>
                <w:szCs w:val="28"/>
              </w:rPr>
              <w:tab/>
              <w:t>DOANH NGHIỆP, HTX</w:t>
            </w:r>
            <w:r w:rsidRPr="003B584E">
              <w:rPr>
                <w:rFonts w:ascii="Times New Roman" w:hAnsi="Times New Roman"/>
                <w:b/>
                <w:szCs w:val="28"/>
              </w:rPr>
              <w:tab/>
            </w:r>
          </w:p>
          <w:p w:rsidR="003B39E5" w:rsidRPr="003B584E" w:rsidRDefault="003B39E5" w:rsidP="00CD1315">
            <w:pPr>
              <w:pStyle w:val="BodyText2"/>
              <w:tabs>
                <w:tab w:val="clear" w:pos="1680"/>
                <w:tab w:val="clear" w:pos="2760"/>
              </w:tabs>
              <w:jc w:val="center"/>
              <w:rPr>
                <w:rFonts w:ascii="Times New Roman" w:hAnsi="Times New Roman"/>
                <w:i/>
                <w:szCs w:val="28"/>
              </w:rPr>
            </w:pPr>
            <w:r w:rsidRPr="003B584E">
              <w:rPr>
                <w:rFonts w:ascii="Times New Roman" w:hAnsi="Times New Roman"/>
                <w:b/>
                <w:sz w:val="24"/>
                <w:szCs w:val="28"/>
              </w:rPr>
              <w:t>(Ghi rõ chức vụ, ký tên, đóng dấu)</w:t>
            </w:r>
          </w:p>
        </w:tc>
      </w:tr>
    </w:tbl>
    <w:p w:rsidR="003B39E5" w:rsidRDefault="003B39E5" w:rsidP="003B39E5">
      <w:pPr>
        <w:pStyle w:val="BodyText2"/>
        <w:tabs>
          <w:tab w:val="clear" w:pos="1680"/>
          <w:tab w:val="clear" w:pos="2760"/>
        </w:tabs>
        <w:spacing w:before="120"/>
        <w:ind w:firstLine="650"/>
        <w:jc w:val="both"/>
        <w:rPr>
          <w:rFonts w:ascii="Times New Roman" w:hAnsi="Times New Roman"/>
          <w:i/>
          <w:szCs w:val="28"/>
        </w:rPr>
      </w:pPr>
    </w:p>
    <w:p w:rsidR="003B39E5" w:rsidRPr="00D94A6D" w:rsidRDefault="003B39E5" w:rsidP="003B39E5">
      <w:pPr>
        <w:pStyle w:val="BodyText2"/>
        <w:tabs>
          <w:tab w:val="clear" w:pos="1680"/>
          <w:tab w:val="clear" w:pos="2760"/>
        </w:tabs>
        <w:spacing w:before="120"/>
        <w:ind w:firstLine="650"/>
        <w:jc w:val="both"/>
        <w:rPr>
          <w:rFonts w:ascii="Times New Roman" w:hAnsi="Times New Roman"/>
          <w:i/>
          <w:szCs w:val="28"/>
        </w:rPr>
      </w:pPr>
    </w:p>
    <w:p w:rsidR="003B39E5" w:rsidRPr="007C7CC3" w:rsidRDefault="003B39E5" w:rsidP="003B39E5">
      <w:pPr>
        <w:pStyle w:val="BodyTextIndent"/>
        <w:ind w:firstLine="650"/>
      </w:pPr>
    </w:p>
    <w:p w:rsidR="00E834D4" w:rsidRDefault="00E834D4"/>
    <w:sectPr w:rsidR="00E834D4" w:rsidSect="00A30C07">
      <w:footerReference w:type="even" r:id="rId4"/>
      <w:footerReference w:type="default" r:id="rId5"/>
      <w:pgSz w:w="11907" w:h="16840" w:code="9"/>
      <w:pgMar w:top="965" w:right="927" w:bottom="965" w:left="1310" w:header="461" w:footer="504"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B44" w:rsidRDefault="003B39E5" w:rsidP="009C72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0B44" w:rsidRDefault="003B39E5" w:rsidP="00D63F9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B44" w:rsidRDefault="003B39E5" w:rsidP="009C72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40B44" w:rsidRPr="005E271D" w:rsidRDefault="003B39E5" w:rsidP="00D63F9B">
    <w:pPr>
      <w:pStyle w:val="Footer"/>
      <w:ind w:right="360"/>
      <w:rPr>
        <w:sz w:val="12"/>
      </w:rPr>
    </w:pPr>
    <w:r w:rsidRPr="00933AB2">
      <w:rPr>
        <w:sz w:val="12"/>
      </w:rPr>
      <w:tab/>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3B39E5"/>
    <w:rsid w:val="003B39E5"/>
    <w:rsid w:val="00884E1A"/>
    <w:rsid w:val="008C647C"/>
    <w:rsid w:val="00B144B3"/>
    <w:rsid w:val="00E834D4"/>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before="120" w:after="120" w:line="276" w:lineRule="auto"/>
        <w:ind w:firstLine="567"/>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9E5"/>
    <w:pPr>
      <w:spacing w:before="0" w:after="0" w:line="240" w:lineRule="auto"/>
      <w:ind w:firstLine="0"/>
      <w:jc w:val="left"/>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3B39E5"/>
    <w:pPr>
      <w:tabs>
        <w:tab w:val="left" w:pos="1680"/>
        <w:tab w:val="left" w:pos="2760"/>
      </w:tabs>
    </w:pPr>
    <w:rPr>
      <w:rFonts w:ascii="VNI-Times" w:hAnsi="VNI-Times"/>
      <w:sz w:val="28"/>
      <w:szCs w:val="24"/>
    </w:rPr>
  </w:style>
  <w:style w:type="character" w:customStyle="1" w:styleId="BodyText2Char">
    <w:name w:val="Body Text 2 Char"/>
    <w:basedOn w:val="DefaultParagraphFont"/>
    <w:link w:val="BodyText2"/>
    <w:rsid w:val="003B39E5"/>
    <w:rPr>
      <w:rFonts w:ascii="VNI-Times" w:eastAsia="Times New Roman" w:hAnsi="VNI-Times" w:cs="Times New Roman"/>
      <w:sz w:val="28"/>
      <w:szCs w:val="24"/>
      <w:lang w:val="en-US"/>
    </w:rPr>
  </w:style>
  <w:style w:type="paragraph" w:styleId="BodyTextIndent">
    <w:name w:val="Body Text Indent"/>
    <w:basedOn w:val="Normal"/>
    <w:link w:val="BodyTextIndentChar"/>
    <w:rsid w:val="003B39E5"/>
    <w:pPr>
      <w:ind w:firstLine="720"/>
      <w:jc w:val="both"/>
    </w:pPr>
    <w:rPr>
      <w:rFonts w:ascii="VNI-Times" w:hAnsi="VNI-Times"/>
      <w:sz w:val="30"/>
      <w:szCs w:val="24"/>
    </w:rPr>
  </w:style>
  <w:style w:type="character" w:customStyle="1" w:styleId="BodyTextIndentChar">
    <w:name w:val="Body Text Indent Char"/>
    <w:basedOn w:val="DefaultParagraphFont"/>
    <w:link w:val="BodyTextIndent"/>
    <w:rsid w:val="003B39E5"/>
    <w:rPr>
      <w:rFonts w:ascii="VNI-Times" w:eastAsia="Times New Roman" w:hAnsi="VNI-Times" w:cs="Times New Roman"/>
      <w:sz w:val="30"/>
      <w:szCs w:val="24"/>
      <w:lang w:val="en-US"/>
    </w:rPr>
  </w:style>
  <w:style w:type="paragraph" w:styleId="Footer">
    <w:name w:val="footer"/>
    <w:basedOn w:val="Normal"/>
    <w:link w:val="FooterChar"/>
    <w:rsid w:val="003B39E5"/>
    <w:pPr>
      <w:tabs>
        <w:tab w:val="center" w:pos="4320"/>
        <w:tab w:val="right" w:pos="8640"/>
      </w:tabs>
    </w:pPr>
  </w:style>
  <w:style w:type="character" w:customStyle="1" w:styleId="FooterChar">
    <w:name w:val="Footer Char"/>
    <w:basedOn w:val="DefaultParagraphFont"/>
    <w:link w:val="Footer"/>
    <w:rsid w:val="003B39E5"/>
    <w:rPr>
      <w:rFonts w:ascii="Times New Roman" w:eastAsia="Times New Roman" w:hAnsi="Times New Roman" w:cs="Times New Roman"/>
      <w:sz w:val="26"/>
      <w:szCs w:val="26"/>
      <w:lang w:val="en-US"/>
    </w:rPr>
  </w:style>
  <w:style w:type="character" w:styleId="PageNumber">
    <w:name w:val="page number"/>
    <w:basedOn w:val="DefaultParagraphFont"/>
    <w:rsid w:val="003B39E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10" Type="http://schemas.openxmlformats.org/officeDocument/2006/relationships/customXml" Target="../customXml/item3.xml"/><Relationship Id="rId4" Type="http://schemas.openxmlformats.org/officeDocument/2006/relationships/footer" Target="footer1.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FB32B77BC6BCE469A20AE84AF97AF47" ma:contentTypeVersion="1" ma:contentTypeDescription="Upload an image." ma:contentTypeScope="" ma:versionID="b4da2adae13c588f052c06f8c8324a5a">
  <xsd:schema xmlns:xsd="http://www.w3.org/2001/XMLSchema" xmlns:xs="http://www.w3.org/2001/XMLSchema" xmlns:p="http://schemas.microsoft.com/office/2006/metadata/properties" xmlns:ns1="http://schemas.microsoft.com/sharepoint/v3" xmlns:ns2="780FFE3A-0846-4223-AD1A-992C07E03CB4" xmlns:ns3="http://schemas.microsoft.com/sharepoint/v3/fields" targetNamespace="http://schemas.microsoft.com/office/2006/metadata/properties" ma:root="true" ma:fieldsID="ad67d8f52a74939dd250bc22f5a2d32a" ns1:_="" ns2:_="" ns3:_="">
    <xsd:import namespace="http://schemas.microsoft.com/sharepoint/v3"/>
    <xsd:import namespace="780FFE3A-0846-4223-AD1A-992C07E03CB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FFE3A-0846-4223-AD1A-992C07E03CB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780FFE3A-0846-4223-AD1A-992C07E03CB4" xsi:nil="true"/>
    <PublishingExpirationDate xmlns="http://schemas.microsoft.com/sharepoint/v3" xsi:nil="true"/>
    <PublishingStartDate xmlns="http://schemas.microsoft.com/sharepoint/v3" xsi:nil="true"/>
    <wic_System_Copyright xmlns="http://schemas.microsoft.com/sharepoint/v3/fields">Sở GTVT Tây Ninh</wic_System_Copyright>
  </documentManagement>
</p:properties>
</file>

<file path=customXml/itemProps1.xml><?xml version="1.0" encoding="utf-8"?>
<ds:datastoreItem xmlns:ds="http://schemas.openxmlformats.org/officeDocument/2006/customXml" ds:itemID="{70911A48-D2B7-4B75-BEB7-CB9278253C26}"/>
</file>

<file path=customXml/itemProps2.xml><?xml version="1.0" encoding="utf-8"?>
<ds:datastoreItem xmlns:ds="http://schemas.openxmlformats.org/officeDocument/2006/customXml" ds:itemID="{041CC5E9-3779-48F1-AD5A-E721BDA15FB9}"/>
</file>

<file path=customXml/itemProps3.xml><?xml version="1.0" encoding="utf-8"?>
<ds:datastoreItem xmlns:ds="http://schemas.openxmlformats.org/officeDocument/2006/customXml" ds:itemID="{4F07F5D9-2CA7-4381-B6CF-A6CA5505EE9C}"/>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4167</Characters>
  <Application>Microsoft Office Word</Application>
  <DocSecurity>0</DocSecurity>
  <Lines>34</Lines>
  <Paragraphs>9</Paragraphs>
  <ScaleCrop>false</ScaleCrop>
  <Company>Microsoft</Company>
  <LinksUpToDate>false</LinksUpToDate>
  <CharactersWithSpaces>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keywords/>
  <dc:description/>
  <cp:lastModifiedBy>A</cp:lastModifiedBy>
  <cp:revision>1</cp:revision>
  <dcterms:created xsi:type="dcterms:W3CDTF">2019-03-29T03:25:00Z</dcterms:created>
  <dcterms:modified xsi:type="dcterms:W3CDTF">2019-03-29T03:25:00Z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0x0101009148F5A04DDD49CBA7127AADA5FB792B00AADE34325A8B49CDA8BB4DB53328F214001FB32B77BC6BCE469A20AE84AF97AF47</vt:lpwstr>
  </property>
</Properties>
</file>